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7E05F" w14:textId="6D3DA12B" w:rsidR="000D7391" w:rsidRDefault="00A3753B" w:rsidP="00A3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3"/>
          <w:szCs w:val="23"/>
          <w:lang w:eastAsia="ru-RU"/>
        </w:rPr>
        <w:t>Две тысячи</w:t>
      </w:r>
      <w:r w:rsidRPr="00A3753B">
        <w:rPr>
          <w:rFonts w:ascii="Times New Roman" w:eastAsia="Times New Roman" w:hAnsi="Times New Roman" w:cs="Times New Roman"/>
          <w:b/>
          <w:color w:val="00000A"/>
          <w:sz w:val="23"/>
          <w:szCs w:val="23"/>
          <w:lang w:eastAsia="ru-RU"/>
        </w:rPr>
        <w:t xml:space="preserve"> граней </w:t>
      </w:r>
      <w:r>
        <w:rPr>
          <w:rFonts w:ascii="Times New Roman" w:eastAsia="Times New Roman" w:hAnsi="Times New Roman" w:cs="Times New Roman"/>
          <w:b/>
          <w:color w:val="00000A"/>
          <w:sz w:val="23"/>
          <w:szCs w:val="23"/>
          <w:lang w:eastAsia="ru-RU"/>
        </w:rPr>
        <w:t>«</w:t>
      </w:r>
      <w:r w:rsidRPr="00A3753B">
        <w:rPr>
          <w:rFonts w:ascii="Times New Roman" w:eastAsia="Times New Roman" w:hAnsi="Times New Roman" w:cs="Times New Roman"/>
          <w:b/>
          <w:color w:val="00000A"/>
          <w:sz w:val="23"/>
          <w:szCs w:val="23"/>
          <w:lang w:eastAsia="ru-RU"/>
        </w:rPr>
        <w:t>серебряного</w:t>
      </w:r>
      <w:r>
        <w:rPr>
          <w:rFonts w:ascii="Times New Roman" w:eastAsia="Times New Roman" w:hAnsi="Times New Roman" w:cs="Times New Roman"/>
          <w:b/>
          <w:color w:val="00000A"/>
          <w:sz w:val="23"/>
          <w:szCs w:val="23"/>
          <w:lang w:eastAsia="ru-RU"/>
        </w:rPr>
        <w:t>» доброво</w:t>
      </w:r>
      <w:r w:rsidRPr="00A3753B">
        <w:rPr>
          <w:rFonts w:ascii="Times New Roman" w:eastAsia="Times New Roman" w:hAnsi="Times New Roman" w:cs="Times New Roman"/>
          <w:b/>
          <w:color w:val="00000A"/>
          <w:sz w:val="23"/>
          <w:szCs w:val="23"/>
          <w:lang w:eastAsia="ru-RU"/>
        </w:rPr>
        <w:t>льчества</w:t>
      </w:r>
      <w:r w:rsidRPr="00A3753B">
        <w:rPr>
          <w:rFonts w:ascii="Times New Roman" w:eastAsia="Times New Roman" w:hAnsi="Times New Roman" w:cs="Times New Roman"/>
          <w:b/>
          <w:color w:val="00000A"/>
          <w:sz w:val="23"/>
          <w:szCs w:val="23"/>
          <w:lang w:eastAsia="ru-RU"/>
        </w:rPr>
        <w:cr/>
      </w:r>
      <w:r w:rsidRPr="00A3753B">
        <w:rPr>
          <w:rFonts w:ascii="Times New Roman" w:eastAsia="Times New Roman" w:hAnsi="Times New Roman" w:cs="Times New Roman"/>
          <w:i/>
          <w:color w:val="00000A"/>
          <w:sz w:val="23"/>
          <w:szCs w:val="23"/>
          <w:lang w:eastAsia="ru-RU"/>
        </w:rPr>
        <w:cr/>
        <w:t>В России создаётся уникальная волонтерская сеть</w:t>
      </w:r>
      <w:r>
        <w:rPr>
          <w:rFonts w:ascii="Times New Roman" w:eastAsia="Times New Roman" w:hAnsi="Times New Roman" w:cs="Times New Roman"/>
          <w:b/>
          <w:color w:val="00000A"/>
          <w:sz w:val="23"/>
          <w:szCs w:val="23"/>
          <w:lang w:eastAsia="ru-RU"/>
        </w:rPr>
        <w:t xml:space="preserve"> </w:t>
      </w:r>
    </w:p>
    <w:p w14:paraId="50217387" w14:textId="77777777" w:rsidR="00A3753B" w:rsidRPr="00C710A1" w:rsidRDefault="00A3753B" w:rsidP="00075F5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6AD2B8F" w14:textId="20A0043C" w:rsidR="0018091C" w:rsidRPr="0018091C" w:rsidRDefault="006452D7" w:rsidP="00413360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30</w:t>
      </w:r>
      <w:r w:rsidR="00C95F14">
        <w:rPr>
          <w:rFonts w:ascii="Times New Roman" w:hAnsi="Times New Roman" w:cs="Times New Roman"/>
          <w:b/>
          <w:sz w:val="23"/>
          <w:szCs w:val="23"/>
        </w:rPr>
        <w:t xml:space="preserve"> ноября</w:t>
      </w:r>
      <w:r w:rsidR="001F3C6E" w:rsidRPr="00C710A1">
        <w:rPr>
          <w:rFonts w:ascii="Times New Roman" w:hAnsi="Times New Roman" w:cs="Times New Roman"/>
          <w:b/>
          <w:sz w:val="23"/>
          <w:szCs w:val="23"/>
        </w:rPr>
        <w:t xml:space="preserve"> 2021 г., МОСКВА. Пресс-служба Союза пенсионеров России </w:t>
      </w:r>
      <w:r w:rsidR="001F3C6E" w:rsidRPr="00C710A1">
        <w:rPr>
          <w:rFonts w:ascii="Times New Roman" w:hAnsi="Times New Roman" w:cs="Times New Roman"/>
          <w:sz w:val="23"/>
          <w:szCs w:val="23"/>
        </w:rPr>
        <w:t xml:space="preserve">– </w:t>
      </w:r>
      <w:r w:rsidR="0018091C" w:rsidRPr="0018091C">
        <w:rPr>
          <w:rFonts w:ascii="Times New Roman" w:hAnsi="Times New Roman" w:cs="Times New Roman"/>
          <w:i/>
          <w:sz w:val="23"/>
          <w:szCs w:val="23"/>
        </w:rPr>
        <w:t xml:space="preserve">29 ноября в Москве состоялся Форум </w:t>
      </w:r>
      <w:r w:rsidR="0018091C">
        <w:rPr>
          <w:rFonts w:ascii="Times New Roman" w:hAnsi="Times New Roman" w:cs="Times New Roman"/>
          <w:i/>
          <w:sz w:val="23"/>
          <w:szCs w:val="23"/>
        </w:rPr>
        <w:t xml:space="preserve">Союза пенсионеров России (СПР) </w:t>
      </w:r>
      <w:r w:rsidR="0018091C" w:rsidRPr="0018091C">
        <w:rPr>
          <w:rFonts w:ascii="Times New Roman" w:hAnsi="Times New Roman" w:cs="Times New Roman"/>
          <w:i/>
          <w:sz w:val="23"/>
          <w:szCs w:val="23"/>
        </w:rPr>
        <w:t>«Серебряное</w:t>
      </w:r>
      <w:r w:rsidR="00036F6C">
        <w:rPr>
          <w:rFonts w:ascii="Times New Roman" w:hAnsi="Times New Roman" w:cs="Times New Roman"/>
          <w:i/>
          <w:sz w:val="23"/>
          <w:szCs w:val="23"/>
        </w:rPr>
        <w:t>»</w:t>
      </w:r>
      <w:r w:rsidR="0018091C" w:rsidRPr="0018091C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18091C" w:rsidRPr="0018091C">
        <w:rPr>
          <w:rFonts w:ascii="Times New Roman" w:hAnsi="Times New Roman" w:cs="Times New Roman"/>
          <w:i/>
          <w:sz w:val="23"/>
          <w:szCs w:val="23"/>
        </w:rPr>
        <w:t>волонтерство</w:t>
      </w:r>
      <w:proofErr w:type="spellEnd"/>
      <w:r w:rsidR="0018091C" w:rsidRPr="0018091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18091C">
        <w:rPr>
          <w:rFonts w:ascii="Times New Roman" w:hAnsi="Times New Roman" w:cs="Times New Roman"/>
          <w:sz w:val="23"/>
          <w:szCs w:val="23"/>
        </w:rPr>
        <w:t xml:space="preserve">– </w:t>
      </w:r>
      <w:r w:rsidR="0018091C" w:rsidRPr="0018091C">
        <w:rPr>
          <w:rFonts w:ascii="Times New Roman" w:hAnsi="Times New Roman" w:cs="Times New Roman"/>
          <w:i/>
          <w:sz w:val="23"/>
          <w:szCs w:val="23"/>
        </w:rPr>
        <w:t xml:space="preserve">путь к активному участию в социальной жизни общества». </w:t>
      </w:r>
      <w:r w:rsidRPr="006452D7">
        <w:rPr>
          <w:rFonts w:ascii="Times New Roman" w:hAnsi="Times New Roman" w:cs="Times New Roman"/>
          <w:i/>
          <w:sz w:val="23"/>
          <w:szCs w:val="23"/>
        </w:rPr>
        <w:t xml:space="preserve">Мероприятие стало первой и крупнейшей российской площадкой для обмена накопленным опытом </w:t>
      </w:r>
      <w:r w:rsidR="0018091C" w:rsidRPr="0018091C">
        <w:rPr>
          <w:rFonts w:ascii="Times New Roman" w:hAnsi="Times New Roman" w:cs="Times New Roman"/>
          <w:i/>
          <w:sz w:val="23"/>
          <w:szCs w:val="23"/>
        </w:rPr>
        <w:t>и соб</w:t>
      </w:r>
      <w:r w:rsidR="00571434">
        <w:rPr>
          <w:rFonts w:ascii="Times New Roman" w:hAnsi="Times New Roman" w:cs="Times New Roman"/>
          <w:i/>
          <w:sz w:val="23"/>
          <w:szCs w:val="23"/>
        </w:rPr>
        <w:t>рало 75</w:t>
      </w:r>
      <w:r>
        <w:rPr>
          <w:rFonts w:ascii="Times New Roman" w:hAnsi="Times New Roman" w:cs="Times New Roman"/>
          <w:i/>
          <w:sz w:val="23"/>
          <w:szCs w:val="23"/>
        </w:rPr>
        <w:t xml:space="preserve"> участников из 65</w:t>
      </w:r>
      <w:r w:rsidR="0018091C" w:rsidRPr="0018091C">
        <w:rPr>
          <w:rFonts w:ascii="Times New Roman" w:hAnsi="Times New Roman" w:cs="Times New Roman"/>
          <w:i/>
          <w:sz w:val="23"/>
          <w:szCs w:val="23"/>
        </w:rPr>
        <w:t xml:space="preserve"> регионов РФ.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14:paraId="7B5CC857" w14:textId="0BC10FC2" w:rsidR="0018091C" w:rsidRDefault="0018091C" w:rsidP="0041336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942CDF9" w14:textId="088E9D57" w:rsidR="00854118" w:rsidRDefault="00A623E7" w:rsidP="008541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23E7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A623E7">
        <w:rPr>
          <w:rFonts w:ascii="Times New Roman" w:hAnsi="Times New Roman" w:cs="Times New Roman"/>
          <w:sz w:val="23"/>
          <w:szCs w:val="23"/>
        </w:rPr>
        <w:t>Волонтерство</w:t>
      </w:r>
      <w:proofErr w:type="spellEnd"/>
      <w:r w:rsidRPr="00A623E7">
        <w:rPr>
          <w:rFonts w:ascii="Times New Roman" w:hAnsi="Times New Roman" w:cs="Times New Roman"/>
          <w:sz w:val="23"/>
          <w:szCs w:val="23"/>
        </w:rPr>
        <w:t xml:space="preserve">, безвозмездная помощь ближнему веками были частью нашей культуры и традиций. Это, с одной стороны, неподвластный никому зов сердца и души. С другой –  необходима его разумная систематизация, поддержка с точки зрения обучения, повышения эффективности, безопасности волонтёров,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A623E7">
        <w:rPr>
          <w:rFonts w:ascii="Times New Roman" w:hAnsi="Times New Roman" w:cs="Times New Roman"/>
          <w:sz w:val="23"/>
          <w:szCs w:val="23"/>
        </w:rPr>
        <w:t xml:space="preserve"> отметил председатель Союза пенсионеров России </w:t>
      </w:r>
      <w:r w:rsidRPr="00A623E7">
        <w:rPr>
          <w:rFonts w:ascii="Times New Roman" w:hAnsi="Times New Roman" w:cs="Times New Roman"/>
          <w:b/>
          <w:sz w:val="23"/>
          <w:szCs w:val="23"/>
        </w:rPr>
        <w:t>Валерий Рязанский</w:t>
      </w:r>
      <w:r w:rsidRPr="00A623E7">
        <w:rPr>
          <w:rFonts w:ascii="Times New Roman" w:hAnsi="Times New Roman" w:cs="Times New Roman"/>
          <w:sz w:val="23"/>
          <w:szCs w:val="23"/>
        </w:rPr>
        <w:t xml:space="preserve">, открывая мероприятие.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A623E7">
        <w:rPr>
          <w:rFonts w:ascii="Times New Roman" w:hAnsi="Times New Roman" w:cs="Times New Roman"/>
          <w:sz w:val="23"/>
          <w:szCs w:val="23"/>
        </w:rPr>
        <w:t xml:space="preserve"> Сегодня на территории РФ действует около 2000 отделений СПР. У каждого из них есть свой уникальный опыт реализации волонтёрских проектов в различных сферах. Этими наработками можно и нужно делиться с государственными и общественными структурами, с другими поколениями. Поэтому наша задача – </w:t>
      </w:r>
      <w:proofErr w:type="spellStart"/>
      <w:r w:rsidRPr="00A623E7">
        <w:rPr>
          <w:rFonts w:ascii="Times New Roman" w:hAnsi="Times New Roman" w:cs="Times New Roman"/>
          <w:sz w:val="23"/>
          <w:szCs w:val="23"/>
        </w:rPr>
        <w:t>обьединить</w:t>
      </w:r>
      <w:proofErr w:type="spellEnd"/>
      <w:r w:rsidRPr="00A623E7">
        <w:rPr>
          <w:rFonts w:ascii="Times New Roman" w:hAnsi="Times New Roman" w:cs="Times New Roman"/>
          <w:sz w:val="23"/>
          <w:szCs w:val="23"/>
        </w:rPr>
        <w:t xml:space="preserve"> и распространить лучшие накопленные практики, сформировать стратегию развития </w:t>
      </w:r>
      <w:r w:rsidR="001945DD">
        <w:rPr>
          <w:rFonts w:ascii="Times New Roman" w:hAnsi="Times New Roman" w:cs="Times New Roman"/>
          <w:sz w:val="23"/>
          <w:szCs w:val="23"/>
        </w:rPr>
        <w:t>«</w:t>
      </w:r>
      <w:r w:rsidRPr="00A623E7">
        <w:rPr>
          <w:rFonts w:ascii="Times New Roman" w:hAnsi="Times New Roman" w:cs="Times New Roman"/>
          <w:sz w:val="23"/>
          <w:szCs w:val="23"/>
        </w:rPr>
        <w:t>серебряного</w:t>
      </w:r>
      <w:r w:rsidR="001945DD">
        <w:rPr>
          <w:rFonts w:ascii="Times New Roman" w:hAnsi="Times New Roman" w:cs="Times New Roman"/>
          <w:sz w:val="23"/>
          <w:szCs w:val="23"/>
        </w:rPr>
        <w:t>»</w:t>
      </w:r>
      <w:r w:rsidRPr="00A623E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623E7">
        <w:rPr>
          <w:rFonts w:ascii="Times New Roman" w:hAnsi="Times New Roman" w:cs="Times New Roman"/>
          <w:sz w:val="23"/>
          <w:szCs w:val="23"/>
        </w:rPr>
        <w:t>волонтерства</w:t>
      </w:r>
      <w:proofErr w:type="spellEnd"/>
      <w:r w:rsidRPr="00A623E7">
        <w:rPr>
          <w:rFonts w:ascii="Times New Roman" w:hAnsi="Times New Roman" w:cs="Times New Roman"/>
          <w:sz w:val="23"/>
          <w:szCs w:val="23"/>
        </w:rPr>
        <w:t xml:space="preserve"> в России».</w:t>
      </w:r>
    </w:p>
    <w:p w14:paraId="20AFEB11" w14:textId="77777777" w:rsidR="00A623E7" w:rsidRDefault="00A623E7" w:rsidP="008541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6529898" w14:textId="72A527FE" w:rsidR="00854118" w:rsidRDefault="00854118" w:rsidP="008541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54118">
        <w:rPr>
          <w:rFonts w:ascii="Times New Roman" w:hAnsi="Times New Roman" w:cs="Times New Roman"/>
          <w:sz w:val="23"/>
          <w:szCs w:val="23"/>
        </w:rPr>
        <w:t xml:space="preserve">«Быть волонтёром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Pr="00854118">
        <w:rPr>
          <w:rFonts w:ascii="Times New Roman" w:hAnsi="Times New Roman" w:cs="Times New Roman"/>
          <w:sz w:val="23"/>
          <w:szCs w:val="23"/>
        </w:rPr>
        <w:t xml:space="preserve"> </w:t>
      </w:r>
      <w:r w:rsidR="005D7089">
        <w:rPr>
          <w:rFonts w:ascii="Times New Roman" w:hAnsi="Times New Roman" w:cs="Times New Roman"/>
          <w:sz w:val="23"/>
          <w:szCs w:val="23"/>
        </w:rPr>
        <w:t xml:space="preserve">это благородная миссия, важная </w:t>
      </w:r>
      <w:r w:rsidRPr="00854118">
        <w:rPr>
          <w:rFonts w:ascii="Times New Roman" w:hAnsi="Times New Roman" w:cs="Times New Roman"/>
          <w:sz w:val="23"/>
          <w:szCs w:val="23"/>
        </w:rPr>
        <w:t>для самого человека, и для тех, на кого его помощь направлена</w:t>
      </w:r>
      <w:proofErr w:type="gramEnd"/>
      <w:r w:rsidRPr="00854118">
        <w:rPr>
          <w:rFonts w:ascii="Times New Roman" w:hAnsi="Times New Roman" w:cs="Times New Roman"/>
          <w:sz w:val="23"/>
          <w:szCs w:val="23"/>
        </w:rPr>
        <w:t xml:space="preserve">, </w:t>
      </w:r>
      <w:r w:rsidR="00952B13">
        <w:rPr>
          <w:rFonts w:ascii="Times New Roman" w:hAnsi="Times New Roman" w:cs="Times New Roman"/>
          <w:sz w:val="23"/>
          <w:szCs w:val="23"/>
        </w:rPr>
        <w:t xml:space="preserve">– </w:t>
      </w:r>
      <w:r w:rsidRPr="00854118">
        <w:rPr>
          <w:rFonts w:ascii="Times New Roman" w:hAnsi="Times New Roman" w:cs="Times New Roman"/>
          <w:sz w:val="23"/>
          <w:szCs w:val="23"/>
        </w:rPr>
        <w:t xml:space="preserve">считает </w:t>
      </w:r>
      <w:r w:rsidR="00426845" w:rsidRPr="00854118">
        <w:rPr>
          <w:rFonts w:ascii="Times New Roman" w:hAnsi="Times New Roman" w:cs="Times New Roman"/>
          <w:sz w:val="23"/>
          <w:szCs w:val="23"/>
        </w:rPr>
        <w:t>заместитель председателя Комитета Совета Федерации по социальной политике</w:t>
      </w:r>
      <w:r w:rsidR="00426845" w:rsidRPr="0085411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54118">
        <w:rPr>
          <w:rFonts w:ascii="Times New Roman" w:hAnsi="Times New Roman" w:cs="Times New Roman"/>
          <w:b/>
          <w:sz w:val="23"/>
          <w:szCs w:val="23"/>
        </w:rPr>
        <w:t>Елена Бибикова</w:t>
      </w:r>
      <w:r w:rsidR="00426845"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Pr="00854118">
        <w:rPr>
          <w:rFonts w:ascii="Times New Roman" w:hAnsi="Times New Roman" w:cs="Times New Roman"/>
          <w:sz w:val="23"/>
          <w:szCs w:val="23"/>
        </w:rPr>
        <w:t xml:space="preserve">Пожилые добровольцы оптимистичные, активные, творческие, стремящиеся к новым знаниям. У них многому можно научиться. Сегодня они вовлечены в добровольческую деятельность почти во всех субъектах РФ, в том числе и в рамках федеральной программы «Молоды душой», которая финансируется государством». В ее рамках создаются ресурсные центры </w:t>
      </w:r>
      <w:r w:rsidR="00132C54">
        <w:rPr>
          <w:rFonts w:ascii="Times New Roman" w:hAnsi="Times New Roman" w:cs="Times New Roman"/>
          <w:sz w:val="23"/>
          <w:szCs w:val="23"/>
        </w:rPr>
        <w:t>«</w:t>
      </w:r>
      <w:r w:rsidRPr="00854118">
        <w:rPr>
          <w:rFonts w:ascii="Times New Roman" w:hAnsi="Times New Roman" w:cs="Times New Roman"/>
          <w:sz w:val="23"/>
          <w:szCs w:val="23"/>
        </w:rPr>
        <w:t>серебряного</w:t>
      </w:r>
      <w:r w:rsidR="00132C54">
        <w:rPr>
          <w:rFonts w:ascii="Times New Roman" w:hAnsi="Times New Roman" w:cs="Times New Roman"/>
          <w:sz w:val="23"/>
          <w:szCs w:val="23"/>
        </w:rPr>
        <w:t>»</w:t>
      </w:r>
      <w:r w:rsidRPr="008541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54118">
        <w:rPr>
          <w:rFonts w:ascii="Times New Roman" w:hAnsi="Times New Roman" w:cs="Times New Roman"/>
          <w:sz w:val="23"/>
          <w:szCs w:val="23"/>
        </w:rPr>
        <w:t>волонтерства</w:t>
      </w:r>
      <w:proofErr w:type="spellEnd"/>
      <w:r w:rsidRPr="00854118">
        <w:rPr>
          <w:rFonts w:ascii="Times New Roman" w:hAnsi="Times New Roman" w:cs="Times New Roman"/>
          <w:sz w:val="23"/>
          <w:szCs w:val="23"/>
        </w:rPr>
        <w:t>. По итогам 2020 года региональным центром «Молоды душой» привлечено 60 тыс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854118">
        <w:rPr>
          <w:rFonts w:ascii="Times New Roman" w:hAnsi="Times New Roman" w:cs="Times New Roman"/>
          <w:sz w:val="23"/>
          <w:szCs w:val="23"/>
        </w:rPr>
        <w:t xml:space="preserve"> волонтеров, оказана помощь более 240 тыс</w:t>
      </w:r>
      <w:r>
        <w:rPr>
          <w:rFonts w:ascii="Times New Roman" w:hAnsi="Times New Roman" w:cs="Times New Roman"/>
          <w:sz w:val="23"/>
          <w:szCs w:val="23"/>
        </w:rPr>
        <w:t>. человек, реализовано 3,5 тыс.</w:t>
      </w:r>
      <w:r w:rsidRPr="00854118">
        <w:rPr>
          <w:rFonts w:ascii="Times New Roman" w:hAnsi="Times New Roman" w:cs="Times New Roman"/>
          <w:sz w:val="23"/>
          <w:szCs w:val="23"/>
        </w:rPr>
        <w:t xml:space="preserve"> социально-значимых мероприятий. </w:t>
      </w:r>
    </w:p>
    <w:p w14:paraId="135C78B1" w14:textId="5D8EEBA0" w:rsidR="004A5F37" w:rsidRDefault="004A5F37" w:rsidP="008541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AB478F6" w14:textId="03A51BF4" w:rsidR="004A5F37" w:rsidRDefault="004A5F37" w:rsidP="004A5F3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своем выступлении </w:t>
      </w:r>
      <w:r w:rsidRPr="00854118">
        <w:rPr>
          <w:rFonts w:ascii="Times New Roman" w:hAnsi="Times New Roman" w:cs="Times New Roman"/>
          <w:b/>
          <w:sz w:val="23"/>
          <w:szCs w:val="23"/>
        </w:rPr>
        <w:t>Елена Бибикова</w:t>
      </w:r>
      <w:r w:rsidR="00127269">
        <w:rPr>
          <w:rFonts w:ascii="Times New Roman" w:hAnsi="Times New Roman" w:cs="Times New Roman"/>
          <w:sz w:val="23"/>
          <w:szCs w:val="23"/>
        </w:rPr>
        <w:t xml:space="preserve"> так</w:t>
      </w:r>
      <w:r>
        <w:rPr>
          <w:rFonts w:ascii="Times New Roman" w:hAnsi="Times New Roman" w:cs="Times New Roman"/>
          <w:sz w:val="23"/>
          <w:szCs w:val="23"/>
        </w:rPr>
        <w:t xml:space="preserve">же </w:t>
      </w:r>
      <w:r w:rsidRPr="00854118">
        <w:rPr>
          <w:rFonts w:ascii="Times New Roman" w:hAnsi="Times New Roman" w:cs="Times New Roman"/>
          <w:sz w:val="23"/>
          <w:szCs w:val="23"/>
        </w:rPr>
        <w:t>напомнила о том, что Россия приступила ко второму этапу реализации Стратегии действий в интересах граждан старшего поколения. На первом этапе были сформированы и решались задачи по продлению активного здорового долголетия, оказанию медико-социальной помощи, закре</w:t>
      </w:r>
      <w:r>
        <w:rPr>
          <w:rFonts w:ascii="Times New Roman" w:hAnsi="Times New Roman" w:cs="Times New Roman"/>
          <w:sz w:val="23"/>
          <w:szCs w:val="23"/>
        </w:rPr>
        <w:t xml:space="preserve">плённые в национальных проектах </w:t>
      </w:r>
      <w:r w:rsidRPr="00854118">
        <w:rPr>
          <w:rFonts w:ascii="Times New Roman" w:hAnsi="Times New Roman" w:cs="Times New Roman"/>
          <w:sz w:val="23"/>
          <w:szCs w:val="23"/>
        </w:rPr>
        <w:t>«Здравоохранение», «Демо</w:t>
      </w:r>
      <w:r w:rsidR="00716468">
        <w:rPr>
          <w:rFonts w:ascii="Times New Roman" w:hAnsi="Times New Roman" w:cs="Times New Roman"/>
          <w:sz w:val="23"/>
          <w:szCs w:val="23"/>
        </w:rPr>
        <w:t>графия», «Старшее поколение» и У</w:t>
      </w:r>
      <w:r w:rsidRPr="00854118">
        <w:rPr>
          <w:rFonts w:ascii="Times New Roman" w:hAnsi="Times New Roman" w:cs="Times New Roman"/>
          <w:sz w:val="23"/>
          <w:szCs w:val="23"/>
        </w:rPr>
        <w:t xml:space="preserve">казе </w:t>
      </w:r>
      <w:r w:rsidR="00716468">
        <w:rPr>
          <w:rFonts w:ascii="Times New Roman" w:hAnsi="Times New Roman" w:cs="Times New Roman"/>
          <w:sz w:val="23"/>
          <w:szCs w:val="23"/>
        </w:rPr>
        <w:t>Президента РФ «О национальных целях развития Российской Федерации на период</w:t>
      </w:r>
      <w:r w:rsidRPr="00854118">
        <w:rPr>
          <w:rFonts w:ascii="Times New Roman" w:hAnsi="Times New Roman" w:cs="Times New Roman"/>
          <w:sz w:val="23"/>
          <w:szCs w:val="23"/>
        </w:rPr>
        <w:t xml:space="preserve"> до 2030 года</w:t>
      </w:r>
      <w:r w:rsidR="00716468">
        <w:rPr>
          <w:rFonts w:ascii="Times New Roman" w:hAnsi="Times New Roman" w:cs="Times New Roman"/>
          <w:sz w:val="23"/>
          <w:szCs w:val="23"/>
        </w:rPr>
        <w:t>»</w:t>
      </w:r>
      <w:r w:rsidRPr="00854118">
        <w:rPr>
          <w:rFonts w:ascii="Times New Roman" w:hAnsi="Times New Roman" w:cs="Times New Roman"/>
          <w:sz w:val="23"/>
          <w:szCs w:val="23"/>
        </w:rPr>
        <w:t xml:space="preserve">. Второй этап включает в числе прочего продвижение здорового образа жизни, досуга, вовлечение в общественно-полезную деятельность, </w:t>
      </w:r>
      <w:r w:rsidR="00132C54">
        <w:rPr>
          <w:rFonts w:ascii="Times New Roman" w:hAnsi="Times New Roman" w:cs="Times New Roman"/>
          <w:sz w:val="23"/>
          <w:szCs w:val="23"/>
        </w:rPr>
        <w:t xml:space="preserve">«серебряное» </w:t>
      </w:r>
      <w:proofErr w:type="spellStart"/>
      <w:r w:rsidRPr="00854118">
        <w:rPr>
          <w:rFonts w:ascii="Times New Roman" w:hAnsi="Times New Roman" w:cs="Times New Roman"/>
          <w:sz w:val="23"/>
          <w:szCs w:val="23"/>
        </w:rPr>
        <w:t>волонтерство</w:t>
      </w:r>
      <w:proofErr w:type="spellEnd"/>
      <w:r w:rsidRPr="0085411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Pr="00854118">
        <w:rPr>
          <w:rFonts w:ascii="Times New Roman" w:hAnsi="Times New Roman" w:cs="Times New Roman"/>
          <w:sz w:val="23"/>
          <w:szCs w:val="23"/>
        </w:rPr>
        <w:t xml:space="preserve"> кстати, это</w:t>
      </w:r>
      <w:r>
        <w:rPr>
          <w:rFonts w:ascii="Times New Roman" w:hAnsi="Times New Roman" w:cs="Times New Roman"/>
          <w:sz w:val="23"/>
          <w:szCs w:val="23"/>
        </w:rPr>
        <w:t>т</w:t>
      </w:r>
      <w:r w:rsidRPr="00854118">
        <w:rPr>
          <w:rFonts w:ascii="Times New Roman" w:hAnsi="Times New Roman" w:cs="Times New Roman"/>
          <w:sz w:val="23"/>
          <w:szCs w:val="23"/>
        </w:rPr>
        <w:t xml:space="preserve"> термин уже закреплён официально. </w:t>
      </w:r>
    </w:p>
    <w:p w14:paraId="40FC635A" w14:textId="44560415" w:rsidR="00854118" w:rsidRDefault="00854118" w:rsidP="008541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A1DEA0A" w14:textId="5403ECF8" w:rsidR="00854118" w:rsidRPr="00854118" w:rsidRDefault="00854118" w:rsidP="008541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4118">
        <w:rPr>
          <w:rFonts w:ascii="Times New Roman" w:hAnsi="Times New Roman" w:cs="Times New Roman"/>
          <w:sz w:val="23"/>
          <w:szCs w:val="23"/>
        </w:rPr>
        <w:t xml:space="preserve">По данным ВЦИОМ, в настоящее время почти треть граждан старше 55 лет участвует в добровольческих практиках. Старшее поколение активно участвует в сотнях проектов: от просветительских и экологических до патриотических и культурных; помогает своим сверстникам, больным, маломобильным и одиноким людям, детям в сложной жизненной ситуации. Во Владимирской области волонтёры СПР бесплатно проводят для детей и подростков </w:t>
      </w:r>
      <w:r w:rsidRPr="00854118">
        <w:rPr>
          <w:rFonts w:ascii="Times New Roman" w:hAnsi="Times New Roman" w:cs="Times New Roman"/>
          <w:sz w:val="23"/>
          <w:szCs w:val="23"/>
        </w:rPr>
        <w:lastRenderedPageBreak/>
        <w:t>занятия по геополитике и краеведению, организуют экскурсионные по</w:t>
      </w:r>
      <w:r w:rsidR="001F7C19">
        <w:rPr>
          <w:rFonts w:ascii="Times New Roman" w:hAnsi="Times New Roman" w:cs="Times New Roman"/>
          <w:sz w:val="23"/>
          <w:szCs w:val="23"/>
        </w:rPr>
        <w:t xml:space="preserve">ездки по музеям боевой славы.  </w:t>
      </w:r>
      <w:r w:rsidR="00132C54">
        <w:rPr>
          <w:rFonts w:ascii="Times New Roman" w:hAnsi="Times New Roman" w:cs="Times New Roman"/>
          <w:sz w:val="23"/>
          <w:szCs w:val="23"/>
        </w:rPr>
        <w:t>«</w:t>
      </w:r>
      <w:r w:rsidR="001F7C19">
        <w:rPr>
          <w:rFonts w:ascii="Times New Roman" w:hAnsi="Times New Roman" w:cs="Times New Roman"/>
          <w:sz w:val="23"/>
          <w:szCs w:val="23"/>
        </w:rPr>
        <w:t>Серебряные</w:t>
      </w:r>
      <w:r w:rsidR="00132C54">
        <w:rPr>
          <w:rFonts w:ascii="Times New Roman" w:hAnsi="Times New Roman" w:cs="Times New Roman"/>
          <w:sz w:val="23"/>
          <w:szCs w:val="23"/>
        </w:rPr>
        <w:t>»</w:t>
      </w:r>
      <w:r w:rsidRPr="00854118">
        <w:rPr>
          <w:rFonts w:ascii="Times New Roman" w:hAnsi="Times New Roman" w:cs="Times New Roman"/>
          <w:sz w:val="23"/>
          <w:szCs w:val="23"/>
        </w:rPr>
        <w:t xml:space="preserve"> волонтеры Еврейской автономной области вовлечены в реализацию проекта «Народный контроль»: следят за ценообразованием на основные продукты питания и лекарства, взаимодействуют с органами исполнительной власти. Пенсионеры Амурской области участвуют в благоустройстве городских территорий и экологических акциях; Республики Карелия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854118">
        <w:rPr>
          <w:rFonts w:ascii="Times New Roman" w:hAnsi="Times New Roman" w:cs="Times New Roman"/>
          <w:sz w:val="23"/>
          <w:szCs w:val="23"/>
        </w:rPr>
        <w:t xml:space="preserve"> в сохранении истории местных деревень и обустройстве</w:t>
      </w:r>
      <w:r>
        <w:rPr>
          <w:rFonts w:ascii="Times New Roman" w:hAnsi="Times New Roman" w:cs="Times New Roman"/>
          <w:sz w:val="23"/>
          <w:szCs w:val="23"/>
        </w:rPr>
        <w:t xml:space="preserve"> храмов. В Ненецком автономном </w:t>
      </w:r>
      <w:r w:rsidRPr="00854118">
        <w:rPr>
          <w:rFonts w:ascii="Times New Roman" w:hAnsi="Times New Roman" w:cs="Times New Roman"/>
          <w:sz w:val="23"/>
          <w:szCs w:val="23"/>
        </w:rPr>
        <w:t>округе они помогают маломобильным сверстникам с покупкой продуктов, лекарств, оплато</w:t>
      </w:r>
      <w:r w:rsidR="00132C54">
        <w:rPr>
          <w:rFonts w:ascii="Times New Roman" w:hAnsi="Times New Roman" w:cs="Times New Roman"/>
          <w:sz w:val="23"/>
          <w:szCs w:val="23"/>
        </w:rPr>
        <w:t xml:space="preserve">й коммунальных услуг, выгулом собак. </w:t>
      </w:r>
      <w:r w:rsidRPr="00854118">
        <w:rPr>
          <w:rFonts w:ascii="Times New Roman" w:hAnsi="Times New Roman" w:cs="Times New Roman"/>
          <w:sz w:val="23"/>
          <w:szCs w:val="23"/>
        </w:rPr>
        <w:t>В Тюменской области более 8 тыс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854118">
        <w:rPr>
          <w:rFonts w:ascii="Times New Roman" w:hAnsi="Times New Roman" w:cs="Times New Roman"/>
          <w:sz w:val="23"/>
          <w:szCs w:val="23"/>
        </w:rPr>
        <w:t xml:space="preserve"> по</w:t>
      </w:r>
      <w:r>
        <w:rPr>
          <w:rFonts w:ascii="Times New Roman" w:hAnsi="Times New Roman" w:cs="Times New Roman"/>
          <w:sz w:val="23"/>
          <w:szCs w:val="23"/>
        </w:rPr>
        <w:t>жилых людей оказывают поддержку</w:t>
      </w:r>
      <w:r w:rsidRPr="00854118">
        <w:rPr>
          <w:rFonts w:ascii="Times New Roman" w:hAnsi="Times New Roman" w:cs="Times New Roman"/>
          <w:sz w:val="23"/>
          <w:szCs w:val="23"/>
        </w:rPr>
        <w:t xml:space="preserve"> одиноким больным на дому, приходят в </w:t>
      </w:r>
      <w:proofErr w:type="spellStart"/>
      <w:r w:rsidRPr="00854118">
        <w:rPr>
          <w:rFonts w:ascii="Times New Roman" w:hAnsi="Times New Roman" w:cs="Times New Roman"/>
          <w:sz w:val="23"/>
          <w:szCs w:val="23"/>
        </w:rPr>
        <w:t>онкодиспансеры</w:t>
      </w:r>
      <w:proofErr w:type="spellEnd"/>
      <w:r w:rsidRPr="00854118">
        <w:rPr>
          <w:rFonts w:ascii="Times New Roman" w:hAnsi="Times New Roman" w:cs="Times New Roman"/>
          <w:sz w:val="23"/>
          <w:szCs w:val="23"/>
        </w:rPr>
        <w:t xml:space="preserve"> и хоспис. </w:t>
      </w:r>
    </w:p>
    <w:p w14:paraId="78A84C09" w14:textId="77777777" w:rsidR="00854118" w:rsidRPr="00854118" w:rsidRDefault="00854118" w:rsidP="008541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B79DD45" w14:textId="2855B162" w:rsidR="00854118" w:rsidRPr="00854118" w:rsidRDefault="00854118" w:rsidP="008541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4118">
        <w:rPr>
          <w:rFonts w:ascii="Times New Roman" w:hAnsi="Times New Roman" w:cs="Times New Roman"/>
          <w:sz w:val="23"/>
          <w:szCs w:val="23"/>
        </w:rPr>
        <w:t>В г.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54118">
        <w:rPr>
          <w:rFonts w:ascii="Times New Roman" w:hAnsi="Times New Roman" w:cs="Times New Roman"/>
          <w:sz w:val="23"/>
          <w:szCs w:val="23"/>
        </w:rPr>
        <w:t>Рыбинск Ярославской области по праву гор</w:t>
      </w:r>
      <w:r>
        <w:rPr>
          <w:rFonts w:ascii="Times New Roman" w:hAnsi="Times New Roman" w:cs="Times New Roman"/>
          <w:sz w:val="23"/>
          <w:szCs w:val="23"/>
        </w:rPr>
        <w:t xml:space="preserve">дятся своей землячкой </w:t>
      </w:r>
      <w:r w:rsidRPr="00854118">
        <w:rPr>
          <w:rFonts w:ascii="Times New Roman" w:hAnsi="Times New Roman" w:cs="Times New Roman"/>
          <w:b/>
          <w:sz w:val="23"/>
          <w:szCs w:val="23"/>
        </w:rPr>
        <w:t xml:space="preserve">Татьяной </w:t>
      </w:r>
      <w:proofErr w:type="spellStart"/>
      <w:r w:rsidRPr="00854118">
        <w:rPr>
          <w:rFonts w:ascii="Times New Roman" w:hAnsi="Times New Roman" w:cs="Times New Roman"/>
          <w:b/>
          <w:sz w:val="23"/>
          <w:szCs w:val="23"/>
        </w:rPr>
        <w:t>Рябиковой</w:t>
      </w:r>
      <w:proofErr w:type="spellEnd"/>
      <w:r w:rsidRPr="00854118">
        <w:rPr>
          <w:rFonts w:ascii="Times New Roman" w:hAnsi="Times New Roman" w:cs="Times New Roman"/>
          <w:sz w:val="23"/>
          <w:szCs w:val="23"/>
        </w:rPr>
        <w:t xml:space="preserve">, ставшей победительницей регионального этапа Всероссийского конкурса «Доброволец России-2020». Жюри высоко отметило проект «Пространство тепла». Пенсионеры учат воспитанников детских домов вести домашнее хозяйство, помогают им с профориентацией, вместе занимаются творчеством. </w:t>
      </w:r>
    </w:p>
    <w:p w14:paraId="3D2A7E67" w14:textId="77777777" w:rsidR="00854118" w:rsidRPr="00854118" w:rsidRDefault="00854118" w:rsidP="008541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2400345" w14:textId="79BF246D" w:rsidR="00854118" w:rsidRPr="00854118" w:rsidRDefault="00854118" w:rsidP="008541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4118">
        <w:rPr>
          <w:rFonts w:ascii="Times New Roman" w:hAnsi="Times New Roman" w:cs="Times New Roman"/>
          <w:sz w:val="23"/>
          <w:szCs w:val="23"/>
        </w:rPr>
        <w:t xml:space="preserve">В Ивановской области активно развивается новое популярное направление, объединяющее социальный туризм и </w:t>
      </w:r>
      <w:proofErr w:type="spellStart"/>
      <w:r w:rsidRPr="00854118">
        <w:rPr>
          <w:rFonts w:ascii="Times New Roman" w:hAnsi="Times New Roman" w:cs="Times New Roman"/>
          <w:sz w:val="23"/>
          <w:szCs w:val="23"/>
        </w:rPr>
        <w:t>волонтерство</w:t>
      </w:r>
      <w:proofErr w:type="spellEnd"/>
      <w:r w:rsidRPr="00854118">
        <w:rPr>
          <w:rFonts w:ascii="Times New Roman" w:hAnsi="Times New Roman" w:cs="Times New Roman"/>
          <w:sz w:val="23"/>
          <w:szCs w:val="23"/>
        </w:rPr>
        <w:t xml:space="preserve"> – движение «серебряных» гидов. В Ивановской области в 2020 году было создано восемь Школ социальных экскурсоводов для пенсионеров. Из 630 «серебряных» добровольцев области 186 человек – «серебряные» гиды. Ими разработано 48 уникальных краеведческих маршрутов, учитывающих особенности и потребности пожилых людей. За два года участниками таких экскурсий стали более 2 тыс. пенсионеров, а желающих было ещё больше. </w:t>
      </w:r>
      <w:r w:rsidRPr="00854118">
        <w:rPr>
          <w:rFonts w:ascii="Times New Roman" w:hAnsi="Times New Roman" w:cs="Times New Roman"/>
          <w:b/>
          <w:sz w:val="23"/>
          <w:szCs w:val="23"/>
        </w:rPr>
        <w:t xml:space="preserve">Ольга </w:t>
      </w:r>
      <w:proofErr w:type="spellStart"/>
      <w:r w:rsidRPr="00854118">
        <w:rPr>
          <w:rFonts w:ascii="Times New Roman" w:hAnsi="Times New Roman" w:cs="Times New Roman"/>
          <w:b/>
          <w:sz w:val="23"/>
          <w:szCs w:val="23"/>
        </w:rPr>
        <w:t>Щетинкина</w:t>
      </w:r>
      <w:proofErr w:type="spellEnd"/>
      <w:r w:rsidRPr="00854118">
        <w:rPr>
          <w:rFonts w:ascii="Times New Roman" w:hAnsi="Times New Roman" w:cs="Times New Roman"/>
          <w:sz w:val="23"/>
          <w:szCs w:val="23"/>
        </w:rPr>
        <w:t>, «серебряный» гид (г.</w:t>
      </w:r>
      <w:r w:rsidR="00952B13">
        <w:rPr>
          <w:rFonts w:ascii="Times New Roman" w:hAnsi="Times New Roman" w:cs="Times New Roman"/>
          <w:sz w:val="23"/>
          <w:szCs w:val="23"/>
        </w:rPr>
        <w:t xml:space="preserve"> </w:t>
      </w:r>
      <w:r w:rsidRPr="00854118">
        <w:rPr>
          <w:rFonts w:ascii="Times New Roman" w:hAnsi="Times New Roman" w:cs="Times New Roman"/>
          <w:sz w:val="23"/>
          <w:szCs w:val="23"/>
        </w:rPr>
        <w:t>Фурманов, Ивановская область), вспоминает: «Выйдя на пенсию, я не стала праздно сидеть дома, выглядывая в окно и вздыхая о прожитых годах, а активно включилась в общественную жизнь любимого города. Мне понравилось проводить экскурсии, рассказывать интересные истории про, казалось бы, обычные места. Но это не так: они необычные!»</w:t>
      </w:r>
      <w:r w:rsidR="00952B13">
        <w:rPr>
          <w:rFonts w:ascii="Times New Roman" w:hAnsi="Times New Roman" w:cs="Times New Roman"/>
          <w:sz w:val="23"/>
          <w:szCs w:val="23"/>
        </w:rPr>
        <w:t>.</w:t>
      </w:r>
    </w:p>
    <w:p w14:paraId="0CCA3D58" w14:textId="77777777" w:rsidR="00854118" w:rsidRPr="00854118" w:rsidRDefault="00854118" w:rsidP="008541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A01330" w14:textId="083E220E" w:rsidR="00854118" w:rsidRPr="00854118" w:rsidRDefault="005D7089" w:rsidP="008541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Вологодской области </w:t>
      </w:r>
      <w:r w:rsidR="00132C54"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</w:rPr>
        <w:t>серебряные</w:t>
      </w:r>
      <w:r w:rsidR="00132C54">
        <w:rPr>
          <w:rFonts w:ascii="Times New Roman" w:hAnsi="Times New Roman" w:cs="Times New Roman"/>
          <w:sz w:val="23"/>
          <w:szCs w:val="23"/>
        </w:rPr>
        <w:t>»</w:t>
      </w:r>
      <w:r w:rsidR="00854118" w:rsidRPr="00854118">
        <w:rPr>
          <w:rFonts w:ascii="Times New Roman" w:hAnsi="Times New Roman" w:cs="Times New Roman"/>
          <w:sz w:val="23"/>
          <w:szCs w:val="23"/>
        </w:rPr>
        <w:t xml:space="preserve"> волонтёры помогают предотвратить мошеннические действия в отношении своих сверстников. Согласно обзору ЦБ о </w:t>
      </w:r>
      <w:proofErr w:type="spellStart"/>
      <w:r w:rsidR="00854118" w:rsidRPr="00854118">
        <w:rPr>
          <w:rFonts w:ascii="Times New Roman" w:hAnsi="Times New Roman" w:cs="Times New Roman"/>
          <w:sz w:val="23"/>
          <w:szCs w:val="23"/>
        </w:rPr>
        <w:t>кибератаках</w:t>
      </w:r>
      <w:proofErr w:type="spellEnd"/>
      <w:r w:rsidR="00854118" w:rsidRPr="00854118">
        <w:rPr>
          <w:rFonts w:ascii="Times New Roman" w:hAnsi="Times New Roman" w:cs="Times New Roman"/>
          <w:sz w:val="23"/>
          <w:szCs w:val="23"/>
        </w:rPr>
        <w:t xml:space="preserve"> в кредитно-финансовой сфере в 2019–2020 годах, самыми уязвимыми стали пенсионеры в возрасте 60 лет и старше: на них приходится 27% случаев </w:t>
      </w:r>
      <w:proofErr w:type="spellStart"/>
      <w:r w:rsidR="00854118" w:rsidRPr="00854118">
        <w:rPr>
          <w:rFonts w:ascii="Times New Roman" w:hAnsi="Times New Roman" w:cs="Times New Roman"/>
          <w:sz w:val="23"/>
          <w:szCs w:val="23"/>
        </w:rPr>
        <w:t>кибермошенничества</w:t>
      </w:r>
      <w:proofErr w:type="spellEnd"/>
      <w:r w:rsidR="00854118" w:rsidRPr="00854118">
        <w:rPr>
          <w:rFonts w:ascii="Times New Roman" w:hAnsi="Times New Roman" w:cs="Times New Roman"/>
          <w:sz w:val="23"/>
          <w:szCs w:val="23"/>
        </w:rPr>
        <w:t xml:space="preserve">, еще 20% пострадавших </w:t>
      </w:r>
      <w:r w:rsidR="00854118">
        <w:rPr>
          <w:rFonts w:ascii="Times New Roman" w:hAnsi="Times New Roman" w:cs="Times New Roman"/>
          <w:sz w:val="23"/>
          <w:szCs w:val="23"/>
        </w:rPr>
        <w:t>–</w:t>
      </w:r>
      <w:r w:rsidR="00854118" w:rsidRPr="00854118">
        <w:rPr>
          <w:rFonts w:ascii="Times New Roman" w:hAnsi="Times New Roman" w:cs="Times New Roman"/>
          <w:sz w:val="23"/>
          <w:szCs w:val="23"/>
        </w:rPr>
        <w:t xml:space="preserve"> граждане 50–59 лет. Незнание основ </w:t>
      </w:r>
      <w:proofErr w:type="spellStart"/>
      <w:r w:rsidR="00854118" w:rsidRPr="00854118">
        <w:rPr>
          <w:rFonts w:ascii="Times New Roman" w:hAnsi="Times New Roman" w:cs="Times New Roman"/>
          <w:sz w:val="23"/>
          <w:szCs w:val="23"/>
        </w:rPr>
        <w:t>кибербезопасности</w:t>
      </w:r>
      <w:proofErr w:type="spellEnd"/>
      <w:r w:rsidR="00854118" w:rsidRPr="00854118">
        <w:rPr>
          <w:rFonts w:ascii="Times New Roman" w:hAnsi="Times New Roman" w:cs="Times New Roman"/>
          <w:sz w:val="23"/>
          <w:szCs w:val="23"/>
        </w:rPr>
        <w:t xml:space="preserve"> и доверчивость делают многих пожилых людей желанной добычей мошенников. В 2021 году 80 волонтёров с Вологодчины провели профилактические беседы со своими близкими, соседями и знакомыми, охватив более 800 пенсионеров. «Если пожилой человек знает собеседника и доверяет ему, информация воспринимается как более достоверная, лучше запоминается</w:t>
      </w:r>
      <w:r w:rsidR="00854118">
        <w:rPr>
          <w:rFonts w:ascii="Times New Roman" w:hAnsi="Times New Roman" w:cs="Times New Roman"/>
          <w:sz w:val="23"/>
          <w:szCs w:val="23"/>
        </w:rPr>
        <w:t>»</w:t>
      </w:r>
      <w:r w:rsidR="00854118" w:rsidRPr="00854118">
        <w:rPr>
          <w:rFonts w:ascii="Times New Roman" w:hAnsi="Times New Roman" w:cs="Times New Roman"/>
          <w:sz w:val="23"/>
          <w:szCs w:val="23"/>
        </w:rPr>
        <w:t xml:space="preserve">, </w:t>
      </w:r>
      <w:r w:rsidR="00854118">
        <w:rPr>
          <w:rFonts w:ascii="Times New Roman" w:hAnsi="Times New Roman" w:cs="Times New Roman"/>
          <w:sz w:val="23"/>
          <w:szCs w:val="23"/>
        </w:rPr>
        <w:t xml:space="preserve">– уверен </w:t>
      </w:r>
      <w:r w:rsidR="00A623E7" w:rsidRPr="00854118">
        <w:rPr>
          <w:rFonts w:ascii="Times New Roman" w:hAnsi="Times New Roman" w:cs="Times New Roman"/>
          <w:sz w:val="23"/>
          <w:szCs w:val="23"/>
        </w:rPr>
        <w:t>председа</w:t>
      </w:r>
      <w:r w:rsidR="00A623E7">
        <w:rPr>
          <w:rFonts w:ascii="Times New Roman" w:hAnsi="Times New Roman" w:cs="Times New Roman"/>
          <w:sz w:val="23"/>
          <w:szCs w:val="23"/>
        </w:rPr>
        <w:t xml:space="preserve">тель Вологодского отделения СПР </w:t>
      </w:r>
      <w:r w:rsidR="00854118" w:rsidRPr="00854118">
        <w:rPr>
          <w:rFonts w:ascii="Times New Roman" w:hAnsi="Times New Roman" w:cs="Times New Roman"/>
          <w:b/>
          <w:sz w:val="23"/>
          <w:szCs w:val="23"/>
        </w:rPr>
        <w:t xml:space="preserve">Сергей </w:t>
      </w:r>
      <w:proofErr w:type="spellStart"/>
      <w:r w:rsidR="00854118" w:rsidRPr="00854118">
        <w:rPr>
          <w:rFonts w:ascii="Times New Roman" w:hAnsi="Times New Roman" w:cs="Times New Roman"/>
          <w:b/>
          <w:sz w:val="23"/>
          <w:szCs w:val="23"/>
        </w:rPr>
        <w:t>Теребов</w:t>
      </w:r>
      <w:proofErr w:type="spellEnd"/>
      <w:r w:rsidR="00AE0B86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90CF773" w14:textId="77777777" w:rsidR="00854118" w:rsidRPr="00854118" w:rsidRDefault="00854118" w:rsidP="008541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17DB68A" w14:textId="20ACFABE" w:rsidR="00854118" w:rsidRPr="00854118" w:rsidRDefault="00A623E7" w:rsidP="008541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 словам </w:t>
      </w:r>
      <w:r w:rsidRPr="00854118">
        <w:rPr>
          <w:rFonts w:ascii="Times New Roman" w:hAnsi="Times New Roman" w:cs="Times New Roman"/>
          <w:sz w:val="23"/>
          <w:szCs w:val="23"/>
        </w:rPr>
        <w:t>главного гериатра Департамента здравоохранения города Москвы</w:t>
      </w:r>
      <w:r w:rsidRPr="0085411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54118" w:rsidRPr="00854118">
        <w:rPr>
          <w:rFonts w:ascii="Times New Roman" w:hAnsi="Times New Roman" w:cs="Times New Roman"/>
          <w:b/>
          <w:sz w:val="23"/>
          <w:szCs w:val="23"/>
        </w:rPr>
        <w:t xml:space="preserve">Надежды </w:t>
      </w:r>
      <w:proofErr w:type="spellStart"/>
      <w:r w:rsidR="00854118" w:rsidRPr="00854118">
        <w:rPr>
          <w:rFonts w:ascii="Times New Roman" w:hAnsi="Times New Roman" w:cs="Times New Roman"/>
          <w:b/>
          <w:sz w:val="23"/>
          <w:szCs w:val="23"/>
        </w:rPr>
        <w:t>Рунихиной</w:t>
      </w:r>
      <w:proofErr w:type="spellEnd"/>
      <w:r w:rsidR="00854118" w:rsidRPr="00854118">
        <w:rPr>
          <w:rFonts w:ascii="Times New Roman" w:hAnsi="Times New Roman" w:cs="Times New Roman"/>
          <w:sz w:val="23"/>
          <w:szCs w:val="23"/>
        </w:rPr>
        <w:t xml:space="preserve">, такая активность идёт на пользу не только обществу, но и самим волонтерам: «Очень важно поощрять активность пожилых людей и сохранять их участие в общественной жизни. Высокий уровень активности, в том числе физической, снижает риск возникновения инвалидности на 49%, риск прогрессирования инвалидности – на 45 %». </w:t>
      </w:r>
      <w:r w:rsidR="00952B1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ED0BC12" w14:textId="77777777" w:rsidR="00854118" w:rsidRPr="00854118" w:rsidRDefault="00854118" w:rsidP="008541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B43C23C" w14:textId="032B7F0E" w:rsidR="00854118" w:rsidRPr="00854118" w:rsidRDefault="001571E2" w:rsidP="008541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Для дальнейшего развития </w:t>
      </w:r>
      <w:r w:rsidR="00132C54"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</w:rPr>
        <w:t>серебряного</w:t>
      </w:r>
      <w:r w:rsidR="00132C54">
        <w:rPr>
          <w:rFonts w:ascii="Times New Roman" w:hAnsi="Times New Roman" w:cs="Times New Roman"/>
          <w:sz w:val="23"/>
          <w:szCs w:val="23"/>
        </w:rPr>
        <w:t>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волонтерства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54118" w:rsidRPr="00854118">
        <w:rPr>
          <w:rFonts w:ascii="Times New Roman" w:hAnsi="Times New Roman" w:cs="Times New Roman"/>
          <w:sz w:val="23"/>
          <w:szCs w:val="23"/>
        </w:rPr>
        <w:t xml:space="preserve">в РФ необходимо повысить информированность </w:t>
      </w:r>
      <w:r w:rsidR="006452D7">
        <w:rPr>
          <w:rFonts w:ascii="Times New Roman" w:hAnsi="Times New Roman" w:cs="Times New Roman"/>
          <w:sz w:val="23"/>
          <w:szCs w:val="23"/>
        </w:rPr>
        <w:t>старшего поколения</w:t>
      </w:r>
      <w:r w:rsidR="00854118" w:rsidRPr="00854118">
        <w:rPr>
          <w:rFonts w:ascii="Times New Roman" w:hAnsi="Times New Roman" w:cs="Times New Roman"/>
          <w:sz w:val="23"/>
          <w:szCs w:val="23"/>
        </w:rPr>
        <w:t xml:space="preserve"> о возможности участия в движении. «Зачастую добровольчество приравнивают к активной жизненной позиции или полагают, что оно сводится к помощи </w:t>
      </w:r>
      <w:r w:rsidR="005D7089">
        <w:rPr>
          <w:rFonts w:ascii="Times New Roman" w:hAnsi="Times New Roman" w:cs="Times New Roman"/>
          <w:sz w:val="23"/>
          <w:szCs w:val="23"/>
        </w:rPr>
        <w:t>социально-незащищенным</w:t>
      </w:r>
      <w:r w:rsidR="006452D7">
        <w:rPr>
          <w:rFonts w:ascii="Times New Roman" w:hAnsi="Times New Roman" w:cs="Times New Roman"/>
          <w:sz w:val="23"/>
          <w:szCs w:val="23"/>
        </w:rPr>
        <w:t xml:space="preserve"> групп</w:t>
      </w:r>
      <w:r w:rsidR="005D7089">
        <w:rPr>
          <w:rFonts w:ascii="Times New Roman" w:hAnsi="Times New Roman" w:cs="Times New Roman"/>
          <w:sz w:val="23"/>
          <w:szCs w:val="23"/>
        </w:rPr>
        <w:t>ам</w:t>
      </w:r>
      <w:r w:rsidR="006452D7">
        <w:rPr>
          <w:rFonts w:ascii="Times New Roman" w:hAnsi="Times New Roman" w:cs="Times New Roman"/>
          <w:sz w:val="23"/>
          <w:szCs w:val="23"/>
        </w:rPr>
        <w:t xml:space="preserve"> населения</w:t>
      </w:r>
      <w:r w:rsidR="00854118" w:rsidRPr="00854118">
        <w:rPr>
          <w:rFonts w:ascii="Times New Roman" w:hAnsi="Times New Roman" w:cs="Times New Roman"/>
          <w:sz w:val="23"/>
          <w:szCs w:val="23"/>
        </w:rPr>
        <w:t>.</w:t>
      </w:r>
      <w:r w:rsidR="006452D7">
        <w:rPr>
          <w:rFonts w:ascii="Times New Roman" w:hAnsi="Times New Roman" w:cs="Times New Roman"/>
          <w:sz w:val="23"/>
          <w:szCs w:val="23"/>
        </w:rPr>
        <w:t xml:space="preserve"> </w:t>
      </w:r>
      <w:r w:rsidR="006452D7" w:rsidRPr="006452D7">
        <w:rPr>
          <w:rFonts w:ascii="Times New Roman" w:hAnsi="Times New Roman" w:cs="Times New Roman"/>
          <w:sz w:val="23"/>
          <w:szCs w:val="23"/>
        </w:rPr>
        <w:t xml:space="preserve">И </w:t>
      </w:r>
      <w:r w:rsidR="005D7089">
        <w:rPr>
          <w:rFonts w:ascii="Times New Roman" w:hAnsi="Times New Roman" w:cs="Times New Roman"/>
          <w:sz w:val="23"/>
          <w:szCs w:val="23"/>
        </w:rPr>
        <w:t>мы пониманием, что эмоционально</w:t>
      </w:r>
      <w:r w:rsidR="006452D7" w:rsidRPr="006452D7">
        <w:rPr>
          <w:rFonts w:ascii="Times New Roman" w:hAnsi="Times New Roman" w:cs="Times New Roman"/>
          <w:sz w:val="23"/>
          <w:szCs w:val="23"/>
        </w:rPr>
        <w:t xml:space="preserve"> не всегда старшее поколение готово оказыва</w:t>
      </w:r>
      <w:r w:rsidR="005D7089">
        <w:rPr>
          <w:rFonts w:ascii="Times New Roman" w:hAnsi="Times New Roman" w:cs="Times New Roman"/>
          <w:sz w:val="23"/>
          <w:szCs w:val="23"/>
        </w:rPr>
        <w:t>ть именно такую помощь. Поэтому крайне важно</w:t>
      </w:r>
      <w:r w:rsidR="006452D7" w:rsidRPr="006452D7">
        <w:rPr>
          <w:rFonts w:ascii="Times New Roman" w:hAnsi="Times New Roman" w:cs="Times New Roman"/>
          <w:sz w:val="23"/>
          <w:szCs w:val="23"/>
        </w:rPr>
        <w:t xml:space="preserve"> информировать о разных направлениях добровольчества, таких как событийное, </w:t>
      </w:r>
      <w:r w:rsidR="006452D7">
        <w:rPr>
          <w:rFonts w:ascii="Times New Roman" w:hAnsi="Times New Roman" w:cs="Times New Roman"/>
          <w:sz w:val="23"/>
          <w:szCs w:val="23"/>
        </w:rPr>
        <w:t>культурное, патриотическое и др.</w:t>
      </w:r>
      <w:r w:rsidR="00854118" w:rsidRPr="00854118">
        <w:rPr>
          <w:rFonts w:ascii="Times New Roman" w:hAnsi="Times New Roman" w:cs="Times New Roman"/>
          <w:sz w:val="23"/>
          <w:szCs w:val="23"/>
        </w:rPr>
        <w:t xml:space="preserve">», </w:t>
      </w:r>
      <w:r w:rsidR="00854118">
        <w:rPr>
          <w:rFonts w:ascii="Times New Roman" w:hAnsi="Times New Roman" w:cs="Times New Roman"/>
          <w:sz w:val="23"/>
          <w:szCs w:val="23"/>
        </w:rPr>
        <w:t>–</w:t>
      </w:r>
      <w:r w:rsidR="00854118" w:rsidRPr="00854118">
        <w:rPr>
          <w:rFonts w:ascii="Times New Roman" w:hAnsi="Times New Roman" w:cs="Times New Roman"/>
          <w:sz w:val="23"/>
          <w:szCs w:val="23"/>
        </w:rPr>
        <w:t xml:space="preserve"> считает </w:t>
      </w:r>
      <w:r w:rsidR="00AE0B86">
        <w:rPr>
          <w:rFonts w:ascii="Times New Roman" w:hAnsi="Times New Roman" w:cs="Times New Roman"/>
          <w:sz w:val="23"/>
          <w:szCs w:val="23"/>
        </w:rPr>
        <w:t>директор АНО САП «Серебряный возраст», руководитель ф</w:t>
      </w:r>
      <w:r w:rsidR="00AE0B86" w:rsidRPr="006452D7">
        <w:rPr>
          <w:rFonts w:ascii="Times New Roman" w:hAnsi="Times New Roman" w:cs="Times New Roman"/>
          <w:sz w:val="23"/>
          <w:szCs w:val="23"/>
        </w:rPr>
        <w:t>едеральн</w:t>
      </w:r>
      <w:r w:rsidR="00AE0B86">
        <w:rPr>
          <w:rFonts w:ascii="Times New Roman" w:hAnsi="Times New Roman" w:cs="Times New Roman"/>
          <w:sz w:val="23"/>
          <w:szCs w:val="23"/>
        </w:rPr>
        <w:t xml:space="preserve">ой программы «Молоды душой» </w:t>
      </w:r>
      <w:r w:rsidR="00854118" w:rsidRPr="00854118">
        <w:rPr>
          <w:rFonts w:ascii="Times New Roman" w:hAnsi="Times New Roman" w:cs="Times New Roman"/>
          <w:b/>
          <w:sz w:val="23"/>
          <w:szCs w:val="23"/>
        </w:rPr>
        <w:t>Юлия Мальцева</w:t>
      </w:r>
      <w:r w:rsidR="00AE0B86">
        <w:rPr>
          <w:rFonts w:ascii="Times New Roman" w:hAnsi="Times New Roman" w:cs="Times New Roman"/>
          <w:sz w:val="23"/>
          <w:szCs w:val="23"/>
        </w:rPr>
        <w:t xml:space="preserve">. </w:t>
      </w:r>
      <w:r w:rsidR="00854118" w:rsidRPr="00854118">
        <w:rPr>
          <w:rFonts w:ascii="Times New Roman" w:hAnsi="Times New Roman" w:cs="Times New Roman"/>
          <w:sz w:val="23"/>
          <w:szCs w:val="23"/>
        </w:rPr>
        <w:t xml:space="preserve">Также важно, по ее мнению, решить вопрос о конкретном органе исполнительной власти, который будет курировать развитие </w:t>
      </w:r>
      <w:r w:rsidR="00132C54">
        <w:rPr>
          <w:rFonts w:ascii="Times New Roman" w:hAnsi="Times New Roman" w:cs="Times New Roman"/>
          <w:sz w:val="23"/>
          <w:szCs w:val="23"/>
        </w:rPr>
        <w:t>«</w:t>
      </w:r>
      <w:r w:rsidR="00854118" w:rsidRPr="00854118">
        <w:rPr>
          <w:rFonts w:ascii="Times New Roman" w:hAnsi="Times New Roman" w:cs="Times New Roman"/>
          <w:sz w:val="23"/>
          <w:szCs w:val="23"/>
        </w:rPr>
        <w:t>серебряного</w:t>
      </w:r>
      <w:r w:rsidR="00132C54">
        <w:rPr>
          <w:rFonts w:ascii="Times New Roman" w:hAnsi="Times New Roman" w:cs="Times New Roman"/>
          <w:sz w:val="23"/>
          <w:szCs w:val="23"/>
        </w:rPr>
        <w:t>»</w:t>
      </w:r>
      <w:r w:rsidR="00854118" w:rsidRPr="008541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54118" w:rsidRPr="00854118">
        <w:rPr>
          <w:rFonts w:ascii="Times New Roman" w:hAnsi="Times New Roman" w:cs="Times New Roman"/>
          <w:sz w:val="23"/>
          <w:szCs w:val="23"/>
        </w:rPr>
        <w:t>волонтерства</w:t>
      </w:r>
      <w:proofErr w:type="spellEnd"/>
      <w:r w:rsidR="006452D7">
        <w:rPr>
          <w:rFonts w:ascii="Times New Roman" w:hAnsi="Times New Roman" w:cs="Times New Roman"/>
          <w:sz w:val="23"/>
          <w:szCs w:val="23"/>
        </w:rPr>
        <w:t>: «Закон о добровольчестве</w:t>
      </w:r>
      <w:r w:rsidR="00854118" w:rsidRPr="00854118">
        <w:rPr>
          <w:rFonts w:ascii="Times New Roman" w:hAnsi="Times New Roman" w:cs="Times New Roman"/>
          <w:sz w:val="23"/>
          <w:szCs w:val="23"/>
        </w:rPr>
        <w:t xml:space="preserve"> принят, но он касается только молодежи, </w:t>
      </w:r>
      <w:r w:rsidR="00854118" w:rsidRPr="00854118">
        <w:rPr>
          <w:rFonts w:ascii="Times New Roman" w:hAnsi="Times New Roman" w:cs="Times New Roman"/>
          <w:sz w:val="23"/>
          <w:szCs w:val="23"/>
        </w:rPr>
        <w:lastRenderedPageBreak/>
        <w:t>ей занимаются комитеты по молоде</w:t>
      </w:r>
      <w:r w:rsidR="006452D7">
        <w:rPr>
          <w:rFonts w:ascii="Times New Roman" w:hAnsi="Times New Roman" w:cs="Times New Roman"/>
          <w:sz w:val="23"/>
          <w:szCs w:val="23"/>
        </w:rPr>
        <w:t>жной</w:t>
      </w:r>
      <w:r w:rsidR="00132C54">
        <w:rPr>
          <w:rFonts w:ascii="Times New Roman" w:hAnsi="Times New Roman" w:cs="Times New Roman"/>
          <w:sz w:val="23"/>
          <w:szCs w:val="23"/>
        </w:rPr>
        <w:t xml:space="preserve"> политике. Нужно закрепить тему «</w:t>
      </w:r>
      <w:r w:rsidR="006452D7">
        <w:rPr>
          <w:rFonts w:ascii="Times New Roman" w:hAnsi="Times New Roman" w:cs="Times New Roman"/>
          <w:sz w:val="23"/>
          <w:szCs w:val="23"/>
        </w:rPr>
        <w:t>серебряного</w:t>
      </w:r>
      <w:r w:rsidR="00132C54">
        <w:rPr>
          <w:rFonts w:ascii="Times New Roman" w:hAnsi="Times New Roman" w:cs="Times New Roman"/>
          <w:sz w:val="23"/>
          <w:szCs w:val="23"/>
        </w:rPr>
        <w:t>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452D7">
        <w:rPr>
          <w:rFonts w:ascii="Times New Roman" w:hAnsi="Times New Roman" w:cs="Times New Roman"/>
          <w:sz w:val="23"/>
          <w:szCs w:val="23"/>
        </w:rPr>
        <w:t xml:space="preserve">добровольчества за кем-то, что </w:t>
      </w:r>
      <w:r w:rsidR="00854118" w:rsidRPr="00854118">
        <w:rPr>
          <w:rFonts w:ascii="Times New Roman" w:hAnsi="Times New Roman" w:cs="Times New Roman"/>
          <w:sz w:val="23"/>
          <w:szCs w:val="23"/>
        </w:rPr>
        <w:t>позволит им органично влиться в общероссийское движение и содействовать решению множества социальных проблем».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17F5D67" w14:textId="77777777" w:rsidR="00854118" w:rsidRPr="00854118" w:rsidRDefault="00854118" w:rsidP="008541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F8974DD" w14:textId="7BCB167C" w:rsidR="00C95F14" w:rsidRDefault="00854118" w:rsidP="00C95F1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54118">
        <w:rPr>
          <w:rFonts w:ascii="Times New Roman" w:hAnsi="Times New Roman" w:cs="Times New Roman"/>
          <w:sz w:val="23"/>
          <w:szCs w:val="23"/>
        </w:rPr>
        <w:t>Материалы Форума будут опубликованы на сайте Союза пенсионеров России www.rospensioner.ru.</w:t>
      </w:r>
    </w:p>
    <w:p w14:paraId="01D32013" w14:textId="1109129A" w:rsidR="00CA26EF" w:rsidRPr="00C710A1" w:rsidRDefault="0018091C" w:rsidP="00610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8091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Дополнительная</w:t>
      </w:r>
      <w:r w:rsidR="000D7391" w:rsidRPr="0018091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0D7391" w:rsidRPr="00C710A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</w:t>
      </w:r>
      <w:r w:rsidR="00F71601" w:rsidRPr="00C710A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для СМИ</w:t>
      </w:r>
      <w:r w:rsidR="00CA26EF" w:rsidRPr="00C710A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14:paraId="3352CF97" w14:textId="05AB6A1A" w:rsidR="00BA1F75" w:rsidRPr="00C1342C" w:rsidRDefault="00CA26EF" w:rsidP="00C13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710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Мария Сергачева, +7 905 587 44 64, </w:t>
      </w:r>
      <w:hyperlink r:id="rId8" w:history="1">
        <w:r w:rsidRPr="00C710A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sergachevami</w:t>
        </w:r>
        <w:r w:rsidRPr="00C710A1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Pr="00C710A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yandex</w:t>
        </w:r>
        <w:r w:rsidRPr="00C710A1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Pr="00C710A1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Pr="00C710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6E7139F1" w14:textId="5632C2BF" w:rsidR="00817615" w:rsidRPr="00EF6B5A" w:rsidRDefault="00817615" w:rsidP="00817615">
      <w:pPr>
        <w:jc w:val="both"/>
        <w:rPr>
          <w:rFonts w:ascii="Times New Roman" w:hAnsi="Times New Roman" w:cs="Times New Roman"/>
          <w:sz w:val="23"/>
          <w:szCs w:val="23"/>
        </w:rPr>
      </w:pPr>
      <w:r w:rsidRPr="00EF6B5A">
        <w:rPr>
          <w:rFonts w:ascii="Times New Roman" w:hAnsi="Times New Roman" w:cs="Times New Roman"/>
          <w:sz w:val="23"/>
          <w:szCs w:val="23"/>
        </w:rPr>
        <w:t>_______________</w:t>
      </w:r>
    </w:p>
    <w:p w14:paraId="2DDEDE17" w14:textId="77777777" w:rsidR="00390E76" w:rsidRPr="00904D7F" w:rsidRDefault="00390E76" w:rsidP="00390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</w:pPr>
      <w:r w:rsidRPr="00904D7F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О Союзе пенсионеров России</w:t>
      </w:r>
    </w:p>
    <w:p w14:paraId="59FAEE12" w14:textId="77777777" w:rsidR="00390E76" w:rsidRPr="00904D7F" w:rsidRDefault="00390E76" w:rsidP="00390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A8C20F4" w14:textId="77777777" w:rsidR="00390E76" w:rsidRPr="00904D7F" w:rsidRDefault="00390E76" w:rsidP="00390E76">
      <w:pPr>
        <w:pStyle w:val="a5"/>
        <w:jc w:val="both"/>
        <w:rPr>
          <w:rFonts w:ascii="Times New Roman" w:hAnsi="Times New Roman" w:cs="Times New Roman"/>
          <w:i/>
          <w:sz w:val="23"/>
          <w:szCs w:val="23"/>
          <w:shd w:val="clear" w:color="auto" w:fill="FFFFFF"/>
          <w:lang w:eastAsia="ru-RU"/>
        </w:rPr>
      </w:pPr>
      <w:r w:rsidRPr="00904D7F">
        <w:rPr>
          <w:rFonts w:ascii="Times New Roman" w:hAnsi="Times New Roman" w:cs="Times New Roman"/>
          <w:i/>
          <w:sz w:val="23"/>
          <w:szCs w:val="23"/>
          <w:shd w:val="clear" w:color="auto" w:fill="FFFFFF"/>
          <w:lang w:eastAsia="ru-RU"/>
        </w:rPr>
        <w:t>Общероссийская общественная организация «Союз пенсионеров России» – крупнейшее в стране на сегодняшний день общественное объединение пенсионеров, которое насчитывает свыше 1,5 млн человек. СПР создан в 1994 с целью защиты законных прав и инт</w:t>
      </w:r>
      <w:bookmarkStart w:id="0" w:name="_GoBack"/>
      <w:bookmarkEnd w:id="0"/>
      <w:r w:rsidRPr="00904D7F">
        <w:rPr>
          <w:rFonts w:ascii="Times New Roman" w:hAnsi="Times New Roman" w:cs="Times New Roman"/>
          <w:i/>
          <w:sz w:val="23"/>
          <w:szCs w:val="23"/>
          <w:shd w:val="clear" w:color="auto" w:fill="FFFFFF"/>
          <w:lang w:eastAsia="ru-RU"/>
        </w:rPr>
        <w:t>ересов людей старшего поколения, обеспечения достойного качества их жизни. Более 2000 местных подразделений действуют на территории 85 субъектов России. С 2017 года СПР представляет Россию в составе Европейской федерации пожилых людей (EURAG), осенью 2019 года съезд членов организации впервые прошел в Москве.</w:t>
      </w:r>
    </w:p>
    <w:p w14:paraId="3CD8E025" w14:textId="77777777" w:rsidR="00390E76" w:rsidRPr="00904D7F" w:rsidRDefault="00390E76" w:rsidP="00390E76">
      <w:pPr>
        <w:pStyle w:val="a5"/>
        <w:jc w:val="both"/>
        <w:rPr>
          <w:rFonts w:ascii="Times New Roman" w:hAnsi="Times New Roman" w:cs="Times New Roman"/>
          <w:i/>
          <w:sz w:val="23"/>
          <w:szCs w:val="23"/>
          <w:shd w:val="clear" w:color="auto" w:fill="FFFFFF"/>
          <w:lang w:eastAsia="ru-RU"/>
        </w:rPr>
      </w:pPr>
      <w:r w:rsidRPr="00904D7F">
        <w:rPr>
          <w:rFonts w:ascii="Times New Roman" w:hAnsi="Times New Roman" w:cs="Times New Roman"/>
          <w:i/>
          <w:sz w:val="23"/>
          <w:szCs w:val="23"/>
          <w:shd w:val="clear" w:color="auto" w:fill="FFFFFF"/>
          <w:lang w:eastAsia="ru-RU"/>
        </w:rPr>
        <w:t>Союз пенсионеров участвует в общественно-политической жизни страны, разработке федеральных проектов и программ развития регионов.</w:t>
      </w:r>
    </w:p>
    <w:p w14:paraId="671BCB6C" w14:textId="32A708C2" w:rsidR="00390E76" w:rsidRPr="00904D7F" w:rsidRDefault="00390E76" w:rsidP="00390E76">
      <w:pPr>
        <w:pStyle w:val="a5"/>
        <w:jc w:val="both"/>
        <w:rPr>
          <w:rFonts w:ascii="Times New Roman" w:hAnsi="Times New Roman" w:cs="Times New Roman"/>
          <w:i/>
          <w:sz w:val="23"/>
          <w:szCs w:val="23"/>
          <w:shd w:val="clear" w:color="auto" w:fill="FFFFFF"/>
          <w:lang w:eastAsia="ru-RU"/>
        </w:rPr>
      </w:pPr>
      <w:r w:rsidRPr="00904D7F">
        <w:rPr>
          <w:rFonts w:ascii="Times New Roman" w:hAnsi="Times New Roman" w:cs="Times New Roman"/>
          <w:i/>
          <w:sz w:val="23"/>
          <w:szCs w:val="23"/>
          <w:shd w:val="clear" w:color="auto" w:fill="FFFFFF"/>
          <w:lang w:eastAsia="ru-RU"/>
        </w:rPr>
        <w:t>В рамках концепции активного долголетия Союз пенсионеров России реализует целый ряд социальных проектов федерального значения, многие из которых не имеют аналогов в мире ни по формату, ни по масштабу проведения. В их числе: единственная на постсоветском пространстве программа, направленная на бесплатное предоставление образовательных услуг людям старшего поколения – «Университеты третьего возраста» (порядка 800 университетов и их филиалов по всей стране); Всероссийский чемпионат по компьютерному многоборью среди пенсионеров (с 2011 года), Спартакиада пенсионеров России (с 2014 года), Межрегиональный шахматный турнир пенсионеров России (2015-2016гг.),</w:t>
      </w:r>
      <w:r w:rsidR="00904D7F" w:rsidRPr="00904D7F">
        <w:rPr>
          <w:rFonts w:ascii="Times New Roman" w:hAnsi="Times New Roman" w:cs="Times New Roman"/>
          <w:i/>
          <w:sz w:val="23"/>
          <w:szCs w:val="23"/>
          <w:shd w:val="clear" w:color="auto" w:fill="FFFFFF"/>
          <w:lang w:eastAsia="ru-RU"/>
        </w:rPr>
        <w:t xml:space="preserve"> Всероссийский шахматный лично-командный интернет-турнир среди пенсионеров (с 2021 года), </w:t>
      </w:r>
      <w:r w:rsidRPr="00904D7F">
        <w:rPr>
          <w:rFonts w:ascii="Times New Roman" w:hAnsi="Times New Roman" w:cs="Times New Roman"/>
          <w:i/>
          <w:sz w:val="23"/>
          <w:szCs w:val="23"/>
          <w:shd w:val="clear" w:color="auto" w:fill="FFFFFF"/>
          <w:lang w:eastAsia="ru-RU"/>
        </w:rPr>
        <w:t xml:space="preserve"> Конкурс хоровых коллективов пенсионеров России «Поединки хоров» (с 2016 года) и др.</w:t>
      </w:r>
    </w:p>
    <w:p w14:paraId="3057E23A" w14:textId="77777777" w:rsidR="00390E76" w:rsidRPr="00904D7F" w:rsidRDefault="00390E76" w:rsidP="00390E76">
      <w:pPr>
        <w:pStyle w:val="a5"/>
        <w:jc w:val="both"/>
        <w:rPr>
          <w:rFonts w:ascii="Times New Roman" w:hAnsi="Times New Roman" w:cs="Times New Roman"/>
          <w:i/>
          <w:sz w:val="23"/>
          <w:szCs w:val="23"/>
          <w:shd w:val="clear" w:color="auto" w:fill="FFFFFF"/>
          <w:lang w:eastAsia="ru-RU"/>
        </w:rPr>
      </w:pPr>
    </w:p>
    <w:p w14:paraId="368E8571" w14:textId="77777777" w:rsidR="00390E76" w:rsidRPr="00904D7F" w:rsidRDefault="00390E76" w:rsidP="00390E76">
      <w:pPr>
        <w:pStyle w:val="a5"/>
        <w:jc w:val="both"/>
        <w:rPr>
          <w:rFonts w:ascii="Times New Roman" w:hAnsi="Times New Roman" w:cs="Times New Roman"/>
          <w:i/>
          <w:sz w:val="23"/>
          <w:szCs w:val="23"/>
          <w:shd w:val="clear" w:color="auto" w:fill="FFFFFF"/>
          <w:lang w:eastAsia="ru-RU"/>
        </w:rPr>
      </w:pPr>
      <w:r w:rsidRPr="00904D7F">
        <w:rPr>
          <w:rFonts w:ascii="Times New Roman" w:hAnsi="Times New Roman" w:cs="Times New Roman"/>
          <w:i/>
          <w:sz w:val="23"/>
          <w:szCs w:val="23"/>
          <w:shd w:val="clear" w:color="auto" w:fill="FFFFFF"/>
          <w:lang w:eastAsia="ru-RU"/>
        </w:rPr>
        <w:t>Официальный сайт: www.rospensioner.ru</w:t>
      </w:r>
    </w:p>
    <w:p w14:paraId="1F07969A" w14:textId="4DB204C9" w:rsidR="00557316" w:rsidRPr="00FC5339" w:rsidRDefault="00557316" w:rsidP="005573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57316" w:rsidRPr="00FC5339" w:rsidSect="002D4582">
      <w:headerReference w:type="firs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5E51B" w14:textId="77777777" w:rsidR="009F5086" w:rsidRDefault="009F5086" w:rsidP="00955A54">
      <w:pPr>
        <w:spacing w:after="0" w:line="240" w:lineRule="auto"/>
      </w:pPr>
      <w:r>
        <w:separator/>
      </w:r>
    </w:p>
  </w:endnote>
  <w:endnote w:type="continuationSeparator" w:id="0">
    <w:p w14:paraId="4F559A31" w14:textId="77777777" w:rsidR="009F5086" w:rsidRDefault="009F5086" w:rsidP="0095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261B6" w14:textId="77777777" w:rsidR="009F5086" w:rsidRDefault="009F5086" w:rsidP="00955A54">
      <w:pPr>
        <w:spacing w:after="0" w:line="240" w:lineRule="auto"/>
      </w:pPr>
      <w:r>
        <w:separator/>
      </w:r>
    </w:p>
  </w:footnote>
  <w:footnote w:type="continuationSeparator" w:id="0">
    <w:p w14:paraId="2F7516FD" w14:textId="77777777" w:rsidR="009F5086" w:rsidRDefault="009F5086" w:rsidP="0095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5" w:type="dxa"/>
      <w:tblInd w:w="-743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9"/>
      <w:gridCol w:w="7976"/>
    </w:tblGrid>
    <w:tr w:rsidR="00C9032A" w14:paraId="63CB898A" w14:textId="77777777" w:rsidTr="00C9032A">
      <w:trPr>
        <w:trHeight w:val="1594"/>
      </w:trPr>
      <w:tc>
        <w:tcPr>
          <w:tcW w:w="210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669C7A0" w14:textId="77777777" w:rsidR="00C9032A" w:rsidRDefault="00C9032A" w:rsidP="00955A54">
          <w:pPr>
            <w:rPr>
              <w:rFonts w:ascii="Arial" w:eastAsia="Times New Roman" w:hAnsi="Arial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inline distT="0" distB="0" distL="0" distR="0" wp14:anchorId="3B1B814B" wp14:editId="293BF68F">
                <wp:extent cx="1104900" cy="1059180"/>
                <wp:effectExtent l="0" t="0" r="0" b="762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31C173F" w14:textId="77777777" w:rsidR="00C9032A" w:rsidRDefault="00C9032A" w:rsidP="00955A54">
          <w:pPr>
            <w:ind w:right="-448"/>
            <w:rPr>
              <w:rFonts w:ascii="Franklin Gothic Medium" w:hAnsi="Franklin Gothic Medium"/>
              <w:b/>
              <w:sz w:val="28"/>
              <w:szCs w:val="28"/>
            </w:rPr>
          </w:pPr>
          <w:r>
            <w:rPr>
              <w:rFonts w:ascii="Franklin Gothic Medium" w:hAnsi="Franklin Gothic Medium"/>
              <w:b/>
              <w:sz w:val="36"/>
              <w:szCs w:val="36"/>
            </w:rPr>
            <w:t xml:space="preserve">   </w:t>
          </w:r>
        </w:p>
        <w:p w14:paraId="27B4A8BA" w14:textId="77777777" w:rsidR="00C9032A" w:rsidRDefault="00C9032A" w:rsidP="00955A54">
          <w:pPr>
            <w:ind w:right="-448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Franklin Gothic Medium" w:hAnsi="Franklin Gothic Medium"/>
              <w:b/>
              <w:sz w:val="32"/>
              <w:szCs w:val="36"/>
            </w:rPr>
            <w:t xml:space="preserve">    </w:t>
          </w:r>
          <w:r>
            <w:rPr>
              <w:b/>
              <w:sz w:val="28"/>
              <w:szCs w:val="28"/>
            </w:rPr>
            <w:t>ОБЩЕРОССИЙСКАЯ ОБЩЕСТВЕННАЯ ОРГАНИЗАЦИЯ</w:t>
          </w:r>
        </w:p>
        <w:p w14:paraId="58B99D11" w14:textId="77777777" w:rsidR="00C9032A" w:rsidRPr="00A62A73" w:rsidRDefault="00C9032A" w:rsidP="00955A54">
          <w:pPr>
            <w:ind w:right="-448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             «СОЮЗ ПЕНСИОНЕРОВ РОССИИ</w:t>
          </w:r>
          <w:r>
            <w:rPr>
              <w:rFonts w:ascii="Franklin Gothic Medium" w:hAnsi="Franklin Gothic Medium"/>
              <w:sz w:val="28"/>
              <w:szCs w:val="28"/>
            </w:rPr>
            <w:t xml:space="preserve">         </w:t>
          </w:r>
        </w:p>
      </w:tc>
    </w:tr>
  </w:tbl>
  <w:p w14:paraId="12685059" w14:textId="77777777" w:rsidR="00C9032A" w:rsidRDefault="00C9032A" w:rsidP="00955A54">
    <w:pPr>
      <w:spacing w:after="0" w:line="240" w:lineRule="auto"/>
      <w:jc w:val="center"/>
      <w:rPr>
        <w:rFonts w:ascii="Times New Roman" w:hAnsi="Times New Roman"/>
        <w:i/>
        <w:color w:val="000000"/>
        <w:sz w:val="18"/>
        <w:szCs w:val="20"/>
        <w:lang w:eastAsia="zh-CN"/>
      </w:rPr>
    </w:pPr>
    <w:r>
      <w:rPr>
        <w:i/>
        <w:color w:val="000000"/>
        <w:sz w:val="18"/>
        <w:szCs w:val="20"/>
      </w:rPr>
      <w:t xml:space="preserve">119602, Москва, ул. Академика Анохина, 20А, к.910, ИНН/КПП 7725063650/772501001    </w:t>
    </w:r>
  </w:p>
  <w:p w14:paraId="46DF184F" w14:textId="77777777" w:rsidR="00C9032A" w:rsidRDefault="00C9032A" w:rsidP="00955A54">
    <w:pPr>
      <w:spacing w:after="0" w:line="240" w:lineRule="auto"/>
      <w:jc w:val="center"/>
      <w:rPr>
        <w:i/>
        <w:color w:val="000000"/>
        <w:sz w:val="18"/>
        <w:szCs w:val="20"/>
      </w:rPr>
    </w:pPr>
    <w:r>
      <w:rPr>
        <w:i/>
        <w:color w:val="000000"/>
        <w:sz w:val="18"/>
        <w:szCs w:val="20"/>
      </w:rPr>
      <w:t xml:space="preserve">тел: +7(495) 651-38-94    </w:t>
    </w:r>
    <w:proofErr w:type="spellStart"/>
    <w:r>
      <w:rPr>
        <w:i/>
        <w:color w:val="000000"/>
        <w:sz w:val="18"/>
        <w:szCs w:val="20"/>
      </w:rPr>
      <w:t>т|ф</w:t>
    </w:r>
    <w:proofErr w:type="spellEnd"/>
    <w:r>
      <w:rPr>
        <w:i/>
        <w:color w:val="000000"/>
        <w:sz w:val="18"/>
        <w:szCs w:val="20"/>
      </w:rPr>
      <w:t xml:space="preserve">: +7(495)651-38-69, +7(495)651-38-68, +7(495)651-38-95                                                                                                                 </w:t>
    </w:r>
  </w:p>
  <w:p w14:paraId="77B46E74" w14:textId="77777777" w:rsidR="00C9032A" w:rsidRPr="00352E6E" w:rsidRDefault="00C9032A" w:rsidP="00955A54">
    <w:pPr>
      <w:jc w:val="center"/>
      <w:rPr>
        <w:i/>
        <w:sz w:val="18"/>
        <w:szCs w:val="20"/>
      </w:rPr>
    </w:pPr>
    <w:r>
      <w:rPr>
        <w:i/>
        <w:color w:val="000000"/>
        <w:sz w:val="18"/>
        <w:szCs w:val="20"/>
      </w:rPr>
      <w:t>е-</w:t>
    </w:r>
    <w:r>
      <w:rPr>
        <w:i/>
        <w:color w:val="000000"/>
        <w:sz w:val="18"/>
        <w:szCs w:val="20"/>
        <w:lang w:val="en-US"/>
      </w:rPr>
      <w:t>mail</w:t>
    </w:r>
    <w:r>
      <w:rPr>
        <w:i/>
        <w:sz w:val="18"/>
        <w:szCs w:val="20"/>
      </w:rPr>
      <w:t>:</w:t>
    </w:r>
    <w:hyperlink r:id="rId2" w:history="1">
      <w:r>
        <w:rPr>
          <w:rStyle w:val="a3"/>
          <w:i/>
          <w:sz w:val="18"/>
          <w:szCs w:val="20"/>
          <w:lang w:val="en-US"/>
        </w:rPr>
        <w:t>spr</w:t>
      </w:r>
      <w:r w:rsidRPr="00A62A73">
        <w:rPr>
          <w:rStyle w:val="a3"/>
          <w:i/>
          <w:sz w:val="18"/>
          <w:szCs w:val="20"/>
        </w:rPr>
        <w:t>20@</w:t>
      </w:r>
      <w:r>
        <w:rPr>
          <w:rStyle w:val="a3"/>
          <w:i/>
          <w:sz w:val="18"/>
          <w:szCs w:val="20"/>
          <w:lang w:val="en-US"/>
        </w:rPr>
        <w:t>list</w:t>
      </w:r>
      <w:r w:rsidRPr="00A62A73">
        <w:rPr>
          <w:rStyle w:val="a3"/>
          <w:i/>
          <w:sz w:val="18"/>
          <w:szCs w:val="20"/>
        </w:rPr>
        <w:t>.</w:t>
      </w:r>
      <w:r>
        <w:rPr>
          <w:rStyle w:val="a3"/>
          <w:i/>
          <w:sz w:val="18"/>
          <w:szCs w:val="20"/>
          <w:lang w:val="en-US"/>
        </w:rPr>
        <w:t>ru</w:t>
      </w:r>
    </w:hyperlink>
    <w:r>
      <w:rPr>
        <w:i/>
        <w:sz w:val="18"/>
        <w:szCs w:val="20"/>
      </w:rPr>
      <w:t xml:space="preserve">; </w:t>
    </w:r>
    <w:hyperlink r:id="rId3" w:history="1">
      <w:r>
        <w:rPr>
          <w:rStyle w:val="a3"/>
          <w:i/>
          <w:sz w:val="18"/>
          <w:szCs w:val="20"/>
          <w:lang w:val="en-US"/>
        </w:rPr>
        <w:t>www</w:t>
      </w:r>
      <w:r w:rsidRPr="00A62A73">
        <w:rPr>
          <w:rStyle w:val="a3"/>
          <w:i/>
          <w:sz w:val="18"/>
          <w:szCs w:val="20"/>
        </w:rPr>
        <w:t>.</w:t>
      </w:r>
      <w:r>
        <w:rPr>
          <w:rStyle w:val="a3"/>
          <w:i/>
          <w:sz w:val="18"/>
          <w:szCs w:val="20"/>
          <w:lang w:val="en-US"/>
        </w:rPr>
        <w:t>rospensioner</w:t>
      </w:r>
      <w:r w:rsidRPr="00A62A73">
        <w:rPr>
          <w:rStyle w:val="a3"/>
          <w:i/>
          <w:sz w:val="18"/>
          <w:szCs w:val="20"/>
        </w:rPr>
        <w:t>.</w:t>
      </w:r>
      <w:proofErr w:type="spellStart"/>
      <w:r>
        <w:rPr>
          <w:rStyle w:val="a3"/>
          <w:i/>
          <w:sz w:val="18"/>
          <w:szCs w:val="20"/>
          <w:lang w:val="en-US"/>
        </w:rPr>
        <w:t>ru</w:t>
      </w:r>
      <w:proofErr w:type="spellEnd"/>
    </w:hyperlink>
    <w:r>
      <w:rPr>
        <w:i/>
        <w:sz w:val="18"/>
        <w:szCs w:val="20"/>
      </w:rPr>
      <w:t xml:space="preserve">  </w:t>
    </w:r>
  </w:p>
  <w:p w14:paraId="5FFE5D96" w14:textId="77777777" w:rsidR="00C9032A" w:rsidRDefault="00C903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1F0E"/>
    <w:multiLevelType w:val="hybridMultilevel"/>
    <w:tmpl w:val="901E6FDE"/>
    <w:lvl w:ilvl="0" w:tplc="D91CA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AC14E3"/>
    <w:multiLevelType w:val="hybridMultilevel"/>
    <w:tmpl w:val="1A00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A0"/>
    <w:rsid w:val="00024BE4"/>
    <w:rsid w:val="00036F6C"/>
    <w:rsid w:val="00042111"/>
    <w:rsid w:val="00075F51"/>
    <w:rsid w:val="00077E94"/>
    <w:rsid w:val="0008701E"/>
    <w:rsid w:val="00093590"/>
    <w:rsid w:val="00095875"/>
    <w:rsid w:val="000B102B"/>
    <w:rsid w:val="000D6344"/>
    <w:rsid w:val="000D7391"/>
    <w:rsid w:val="000E079A"/>
    <w:rsid w:val="000E5822"/>
    <w:rsid w:val="00106B52"/>
    <w:rsid w:val="00117A58"/>
    <w:rsid w:val="00127269"/>
    <w:rsid w:val="00132C54"/>
    <w:rsid w:val="00151881"/>
    <w:rsid w:val="001571E2"/>
    <w:rsid w:val="00157D7E"/>
    <w:rsid w:val="001639BE"/>
    <w:rsid w:val="00177860"/>
    <w:rsid w:val="0018091C"/>
    <w:rsid w:val="001945DD"/>
    <w:rsid w:val="001946EC"/>
    <w:rsid w:val="001A5779"/>
    <w:rsid w:val="001C11BD"/>
    <w:rsid w:val="001C690C"/>
    <w:rsid w:val="001E4961"/>
    <w:rsid w:val="001E5525"/>
    <w:rsid w:val="001F3C6E"/>
    <w:rsid w:val="001F5992"/>
    <w:rsid w:val="001F7C19"/>
    <w:rsid w:val="002069C1"/>
    <w:rsid w:val="002327B6"/>
    <w:rsid w:val="00236509"/>
    <w:rsid w:val="00252D9A"/>
    <w:rsid w:val="00255162"/>
    <w:rsid w:val="00277DF4"/>
    <w:rsid w:val="0028026B"/>
    <w:rsid w:val="00283DDC"/>
    <w:rsid w:val="00297BF8"/>
    <w:rsid w:val="002A649D"/>
    <w:rsid w:val="002C5923"/>
    <w:rsid w:val="002C6952"/>
    <w:rsid w:val="002D2A92"/>
    <w:rsid w:val="002D4582"/>
    <w:rsid w:val="002E487F"/>
    <w:rsid w:val="002F135F"/>
    <w:rsid w:val="002F637E"/>
    <w:rsid w:val="002F7503"/>
    <w:rsid w:val="003107DA"/>
    <w:rsid w:val="0033435B"/>
    <w:rsid w:val="003527D6"/>
    <w:rsid w:val="00373C6D"/>
    <w:rsid w:val="0037617A"/>
    <w:rsid w:val="00377549"/>
    <w:rsid w:val="00377A50"/>
    <w:rsid w:val="00383380"/>
    <w:rsid w:val="00390E76"/>
    <w:rsid w:val="00391ECD"/>
    <w:rsid w:val="003A4611"/>
    <w:rsid w:val="003B25D2"/>
    <w:rsid w:val="003B5643"/>
    <w:rsid w:val="003C4B10"/>
    <w:rsid w:val="003F609C"/>
    <w:rsid w:val="0040101E"/>
    <w:rsid w:val="004107A0"/>
    <w:rsid w:val="004115EF"/>
    <w:rsid w:val="00413360"/>
    <w:rsid w:val="00426845"/>
    <w:rsid w:val="004428AC"/>
    <w:rsid w:val="004519A9"/>
    <w:rsid w:val="004965B8"/>
    <w:rsid w:val="004A098F"/>
    <w:rsid w:val="004A5F37"/>
    <w:rsid w:val="004A7713"/>
    <w:rsid w:val="004C7EEE"/>
    <w:rsid w:val="004E61B7"/>
    <w:rsid w:val="0050565B"/>
    <w:rsid w:val="00514241"/>
    <w:rsid w:val="005307D1"/>
    <w:rsid w:val="005307D3"/>
    <w:rsid w:val="005310BD"/>
    <w:rsid w:val="00534F6C"/>
    <w:rsid w:val="00536691"/>
    <w:rsid w:val="00540B2A"/>
    <w:rsid w:val="00547847"/>
    <w:rsid w:val="00550116"/>
    <w:rsid w:val="00556183"/>
    <w:rsid w:val="00556695"/>
    <w:rsid w:val="00557316"/>
    <w:rsid w:val="005606C3"/>
    <w:rsid w:val="005657B2"/>
    <w:rsid w:val="00566DA9"/>
    <w:rsid w:val="00567A57"/>
    <w:rsid w:val="00571434"/>
    <w:rsid w:val="00571618"/>
    <w:rsid w:val="00573C35"/>
    <w:rsid w:val="00577BC4"/>
    <w:rsid w:val="00591706"/>
    <w:rsid w:val="0059229A"/>
    <w:rsid w:val="005974D5"/>
    <w:rsid w:val="005A395C"/>
    <w:rsid w:val="005A4B25"/>
    <w:rsid w:val="005C0AFA"/>
    <w:rsid w:val="005C25C7"/>
    <w:rsid w:val="005C43E9"/>
    <w:rsid w:val="005D0A60"/>
    <w:rsid w:val="005D7089"/>
    <w:rsid w:val="005E309E"/>
    <w:rsid w:val="005E7C22"/>
    <w:rsid w:val="005F182A"/>
    <w:rsid w:val="005F576F"/>
    <w:rsid w:val="00602750"/>
    <w:rsid w:val="00606746"/>
    <w:rsid w:val="006100CD"/>
    <w:rsid w:val="006452D7"/>
    <w:rsid w:val="0064539D"/>
    <w:rsid w:val="00652329"/>
    <w:rsid w:val="006575A3"/>
    <w:rsid w:val="00660DFB"/>
    <w:rsid w:val="006909A2"/>
    <w:rsid w:val="006A26E4"/>
    <w:rsid w:val="006B0BBB"/>
    <w:rsid w:val="006C63BF"/>
    <w:rsid w:val="006F57AC"/>
    <w:rsid w:val="00716468"/>
    <w:rsid w:val="00723385"/>
    <w:rsid w:val="00727212"/>
    <w:rsid w:val="00740409"/>
    <w:rsid w:val="0075741F"/>
    <w:rsid w:val="007A3793"/>
    <w:rsid w:val="007A45BA"/>
    <w:rsid w:val="007C46C3"/>
    <w:rsid w:val="007D1184"/>
    <w:rsid w:val="007F5C32"/>
    <w:rsid w:val="00803E5A"/>
    <w:rsid w:val="00817615"/>
    <w:rsid w:val="0082433B"/>
    <w:rsid w:val="008338E7"/>
    <w:rsid w:val="0085055D"/>
    <w:rsid w:val="00854118"/>
    <w:rsid w:val="00861F02"/>
    <w:rsid w:val="00875649"/>
    <w:rsid w:val="008759DA"/>
    <w:rsid w:val="00886D67"/>
    <w:rsid w:val="00894E09"/>
    <w:rsid w:val="008B0D08"/>
    <w:rsid w:val="008B26BD"/>
    <w:rsid w:val="008B5CEB"/>
    <w:rsid w:val="008B64E2"/>
    <w:rsid w:val="008B707D"/>
    <w:rsid w:val="008C26BE"/>
    <w:rsid w:val="008C55C8"/>
    <w:rsid w:val="008D10A6"/>
    <w:rsid w:val="008D442D"/>
    <w:rsid w:val="008E4CBE"/>
    <w:rsid w:val="008F1FDC"/>
    <w:rsid w:val="008F7575"/>
    <w:rsid w:val="00904D7F"/>
    <w:rsid w:val="009269F3"/>
    <w:rsid w:val="00933E88"/>
    <w:rsid w:val="00952B13"/>
    <w:rsid w:val="00955A54"/>
    <w:rsid w:val="00964008"/>
    <w:rsid w:val="00964408"/>
    <w:rsid w:val="00994798"/>
    <w:rsid w:val="00996862"/>
    <w:rsid w:val="009C0DD0"/>
    <w:rsid w:val="009D4142"/>
    <w:rsid w:val="009D45D7"/>
    <w:rsid w:val="009E71B8"/>
    <w:rsid w:val="009F5086"/>
    <w:rsid w:val="009F57D2"/>
    <w:rsid w:val="009F6739"/>
    <w:rsid w:val="00A04404"/>
    <w:rsid w:val="00A352C4"/>
    <w:rsid w:val="00A3753B"/>
    <w:rsid w:val="00A47DB8"/>
    <w:rsid w:val="00A56390"/>
    <w:rsid w:val="00A6177E"/>
    <w:rsid w:val="00A623E7"/>
    <w:rsid w:val="00A62AA2"/>
    <w:rsid w:val="00A7106D"/>
    <w:rsid w:val="00A71ACE"/>
    <w:rsid w:val="00A8488F"/>
    <w:rsid w:val="00A8521F"/>
    <w:rsid w:val="00A85BD8"/>
    <w:rsid w:val="00A930E3"/>
    <w:rsid w:val="00A942A4"/>
    <w:rsid w:val="00AC54BA"/>
    <w:rsid w:val="00AD7853"/>
    <w:rsid w:val="00AE0B86"/>
    <w:rsid w:val="00AE4F2E"/>
    <w:rsid w:val="00B137D7"/>
    <w:rsid w:val="00B26B2A"/>
    <w:rsid w:val="00B27C40"/>
    <w:rsid w:val="00B5391B"/>
    <w:rsid w:val="00B648B0"/>
    <w:rsid w:val="00B6748B"/>
    <w:rsid w:val="00B83C46"/>
    <w:rsid w:val="00B870B5"/>
    <w:rsid w:val="00BA1F75"/>
    <w:rsid w:val="00BB220C"/>
    <w:rsid w:val="00BB3F2E"/>
    <w:rsid w:val="00BC76E5"/>
    <w:rsid w:val="00BD3E77"/>
    <w:rsid w:val="00C1342C"/>
    <w:rsid w:val="00C426D8"/>
    <w:rsid w:val="00C45516"/>
    <w:rsid w:val="00C53C36"/>
    <w:rsid w:val="00C7048B"/>
    <w:rsid w:val="00C710A1"/>
    <w:rsid w:val="00C733BD"/>
    <w:rsid w:val="00C76DBC"/>
    <w:rsid w:val="00C77FB8"/>
    <w:rsid w:val="00C9032A"/>
    <w:rsid w:val="00C95F14"/>
    <w:rsid w:val="00CA26EF"/>
    <w:rsid w:val="00CB0653"/>
    <w:rsid w:val="00CC3E60"/>
    <w:rsid w:val="00CC5F3D"/>
    <w:rsid w:val="00CE2722"/>
    <w:rsid w:val="00CE74E2"/>
    <w:rsid w:val="00CF0FA7"/>
    <w:rsid w:val="00CF2036"/>
    <w:rsid w:val="00CF3B54"/>
    <w:rsid w:val="00D16C59"/>
    <w:rsid w:val="00D24FBE"/>
    <w:rsid w:val="00D417BA"/>
    <w:rsid w:val="00D4790F"/>
    <w:rsid w:val="00D711F1"/>
    <w:rsid w:val="00D753BF"/>
    <w:rsid w:val="00DC0267"/>
    <w:rsid w:val="00DC168E"/>
    <w:rsid w:val="00DC48E8"/>
    <w:rsid w:val="00DD08A5"/>
    <w:rsid w:val="00DD151A"/>
    <w:rsid w:val="00DD3F1A"/>
    <w:rsid w:val="00DF329E"/>
    <w:rsid w:val="00E10FC9"/>
    <w:rsid w:val="00E175BE"/>
    <w:rsid w:val="00E30838"/>
    <w:rsid w:val="00E3595D"/>
    <w:rsid w:val="00E41BBD"/>
    <w:rsid w:val="00E45746"/>
    <w:rsid w:val="00E46201"/>
    <w:rsid w:val="00E544A7"/>
    <w:rsid w:val="00E62813"/>
    <w:rsid w:val="00E633EB"/>
    <w:rsid w:val="00E6376D"/>
    <w:rsid w:val="00E825F3"/>
    <w:rsid w:val="00E903B2"/>
    <w:rsid w:val="00EA3A89"/>
    <w:rsid w:val="00EB3A44"/>
    <w:rsid w:val="00EC3CA8"/>
    <w:rsid w:val="00EC42A0"/>
    <w:rsid w:val="00ED2709"/>
    <w:rsid w:val="00EF2098"/>
    <w:rsid w:val="00EF3BD3"/>
    <w:rsid w:val="00EF48B6"/>
    <w:rsid w:val="00EF6B5A"/>
    <w:rsid w:val="00F22CB5"/>
    <w:rsid w:val="00F274FF"/>
    <w:rsid w:val="00F456C2"/>
    <w:rsid w:val="00F5450F"/>
    <w:rsid w:val="00F6451B"/>
    <w:rsid w:val="00F71601"/>
    <w:rsid w:val="00F849D8"/>
    <w:rsid w:val="00F93142"/>
    <w:rsid w:val="00FA4C62"/>
    <w:rsid w:val="00FC12A9"/>
    <w:rsid w:val="00FC376B"/>
    <w:rsid w:val="00FC5339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91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7A0"/>
    <w:rPr>
      <w:color w:val="0000FF"/>
      <w:u w:val="single"/>
    </w:rPr>
  </w:style>
  <w:style w:type="character" w:customStyle="1" w:styleId="mail-user-avatar">
    <w:name w:val="mail-user-avatar"/>
    <w:basedOn w:val="a0"/>
    <w:rsid w:val="004107A0"/>
  </w:style>
  <w:style w:type="paragraph" w:styleId="a4">
    <w:name w:val="Normal (Web)"/>
    <w:basedOn w:val="a"/>
    <w:uiPriority w:val="99"/>
    <w:unhideWhenUsed/>
    <w:qFormat/>
    <w:rsid w:val="001F3C6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C0267"/>
    <w:rPr>
      <w:color w:val="0563C1" w:themeColor="hyperlink"/>
      <w:u w:val="single"/>
    </w:rPr>
  </w:style>
  <w:style w:type="paragraph" w:styleId="a5">
    <w:name w:val="No Spacing"/>
    <w:uiPriority w:val="1"/>
    <w:qFormat/>
    <w:rsid w:val="006A26E4"/>
    <w:pPr>
      <w:spacing w:after="0" w:line="240" w:lineRule="auto"/>
    </w:pPr>
    <w:rPr>
      <w:rFonts w:ascii="Cambria" w:hAnsi="Cambria"/>
      <w:color w:val="00000A"/>
    </w:rPr>
  </w:style>
  <w:style w:type="paragraph" w:styleId="a6">
    <w:name w:val="header"/>
    <w:basedOn w:val="a"/>
    <w:link w:val="a7"/>
    <w:uiPriority w:val="99"/>
    <w:unhideWhenUsed/>
    <w:rsid w:val="0095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A54"/>
  </w:style>
  <w:style w:type="paragraph" w:styleId="a8">
    <w:name w:val="footer"/>
    <w:basedOn w:val="a"/>
    <w:link w:val="a9"/>
    <w:uiPriority w:val="99"/>
    <w:unhideWhenUsed/>
    <w:rsid w:val="0095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A54"/>
  </w:style>
  <w:style w:type="paragraph" w:styleId="aa">
    <w:name w:val="List Paragraph"/>
    <w:basedOn w:val="a"/>
    <w:uiPriority w:val="34"/>
    <w:qFormat/>
    <w:rsid w:val="00A62AA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27C40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41336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336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13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achevam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spensioner.ru" TargetMode="External"/><Relationship Id="rId2" Type="http://schemas.openxmlformats.org/officeDocument/2006/relationships/hyperlink" Target="mailto:spr20@lis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BB82-5B5B-4808-A961-515C0FDD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2021-06-23T06:50:00Z</dcterms:created>
  <dcterms:modified xsi:type="dcterms:W3CDTF">2021-11-30T10:12:00Z</dcterms:modified>
</cp:coreProperties>
</file>